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18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Reading Guide</w:t>
      </w: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 xml:space="preserve">POLI 369 </w:t>
      </w:r>
      <w:proofErr w:type="gramStart"/>
      <w:r w:rsidRPr="002A12BC">
        <w:rPr>
          <w:rFonts w:ascii="Times New Roman" w:hAnsi="Times New Roman" w:cs="Times New Roman"/>
        </w:rPr>
        <w:t>Summer</w:t>
      </w:r>
      <w:proofErr w:type="gramEnd"/>
      <w:r w:rsidRPr="002A12BC">
        <w:rPr>
          <w:rFonts w:ascii="Times New Roman" w:hAnsi="Times New Roman" w:cs="Times New Roman"/>
        </w:rPr>
        <w:t xml:space="preserve"> 2019</w:t>
      </w: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Second Exam Readings</w:t>
      </w: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342C24" w:rsidP="00AE0C2A">
      <w:pPr>
        <w:spacing w:after="0" w:line="240" w:lineRule="auto"/>
        <w:rPr>
          <w:rFonts w:ascii="Times New Roman" w:hAnsi="Times New Roman" w:cs="Times New Roman"/>
          <w:b/>
        </w:rPr>
      </w:pPr>
      <w:r w:rsidRPr="002A12BC">
        <w:rPr>
          <w:rFonts w:ascii="Times New Roman" w:hAnsi="Times New Roman" w:cs="Times New Roman"/>
          <w:b/>
        </w:rPr>
        <w:t>Ta</w:t>
      </w:r>
      <w:r w:rsidR="00AE0C2A" w:rsidRPr="002A12BC">
        <w:rPr>
          <w:rFonts w:ascii="Times New Roman" w:hAnsi="Times New Roman" w:cs="Times New Roman"/>
          <w:b/>
        </w:rPr>
        <w:t>w</w:t>
      </w:r>
    </w:p>
    <w:p w:rsidR="00A45104" w:rsidRPr="002A12BC" w:rsidRDefault="00342C2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The Ta</w:t>
      </w:r>
      <w:r w:rsidR="00A45104" w:rsidRPr="002A12BC">
        <w:rPr>
          <w:rFonts w:ascii="Times New Roman" w:hAnsi="Times New Roman" w:cs="Times New Roman"/>
        </w:rPr>
        <w:t>w reading is there to get you another example of how government works. Don’t sweat the details here or worry too much about how dense and sometimes repetitive it is.  Skim a lot when you feel like it is not telling you much.  Here are the terms you should know though</w:t>
      </w:r>
    </w:p>
    <w:p w:rsidR="00A45104" w:rsidRPr="002A12BC" w:rsidRDefault="00A45104" w:rsidP="00AE0C2A">
      <w:pPr>
        <w:spacing w:after="0" w:line="240" w:lineRule="auto"/>
        <w:rPr>
          <w:rFonts w:ascii="Times New Roman" w:hAnsi="Times New Roman" w:cs="Times New Roman"/>
        </w:rPr>
      </w:pPr>
    </w:p>
    <w:p w:rsidR="00A45104" w:rsidRPr="002A12BC" w:rsidRDefault="00B8136B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Definition of Stability Operations</w:t>
      </w:r>
    </w:p>
    <w:p w:rsidR="00B8136B" w:rsidRPr="002A12BC" w:rsidRDefault="00B8136B" w:rsidP="00AE0C2A">
      <w:pPr>
        <w:spacing w:after="0" w:line="240" w:lineRule="auto"/>
        <w:rPr>
          <w:rFonts w:ascii="Times New Roman" w:hAnsi="Times New Roman" w:cs="Times New Roman"/>
        </w:rPr>
      </w:pPr>
    </w:p>
    <w:p w:rsidR="00B8136B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US military as local government, police, utilities</w:t>
      </w:r>
    </w:p>
    <w:p w:rsidR="00B8136B" w:rsidRPr="002A12BC" w:rsidRDefault="00B8136B" w:rsidP="00AE0C2A">
      <w:pPr>
        <w:spacing w:after="0" w:line="240" w:lineRule="auto"/>
        <w:rPr>
          <w:rFonts w:ascii="Times New Roman" w:hAnsi="Times New Roman" w:cs="Times New Roman"/>
        </w:rPr>
      </w:pPr>
    </w:p>
    <w:p w:rsidR="00B8136B" w:rsidRPr="002A12BC" w:rsidRDefault="00B8136B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Afghanistan and Iraq: discovery that the US did not have the capability for stability operations</w:t>
      </w: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COIN</w:t>
      </w: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Revolution in Military Affairs</w:t>
      </w: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Stability operations vs. traditional military mission</w:t>
      </w: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</w:p>
    <w:p w:rsidR="009E3944" w:rsidRPr="002A12BC" w:rsidRDefault="009E3944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Full-spectrum operations</w:t>
      </w:r>
    </w:p>
    <w:p w:rsidR="00B8136B" w:rsidRPr="002A12BC" w:rsidRDefault="00B8136B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  <w:b/>
        </w:rPr>
      </w:pPr>
      <w:r w:rsidRPr="002A12BC">
        <w:rPr>
          <w:rFonts w:ascii="Times New Roman" w:hAnsi="Times New Roman" w:cs="Times New Roman"/>
          <w:b/>
        </w:rPr>
        <w:t>Sanger</w:t>
      </w: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Connectivity of everything to the internet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No debate on the use of cyber war/espionage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A12BC">
        <w:rPr>
          <w:rFonts w:ascii="Times New Roman" w:hAnsi="Times New Roman" w:cs="Times New Roman"/>
        </w:rPr>
        <w:t>Gerasimov</w:t>
      </w:r>
      <w:proofErr w:type="spellEnd"/>
      <w:r w:rsidRPr="002A12BC">
        <w:rPr>
          <w:rFonts w:ascii="Times New Roman" w:hAnsi="Times New Roman" w:cs="Times New Roman"/>
        </w:rPr>
        <w:t xml:space="preserve"> Doctrine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Attribution problem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Olympic Games/</w:t>
      </w:r>
      <w:proofErr w:type="spellStart"/>
      <w:r w:rsidRPr="002A12BC">
        <w:rPr>
          <w:rFonts w:ascii="Times New Roman" w:hAnsi="Times New Roman" w:cs="Times New Roman"/>
        </w:rPr>
        <w:t>Stuxnet</w:t>
      </w:r>
      <w:proofErr w:type="spellEnd"/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12BC">
        <w:rPr>
          <w:rFonts w:ascii="Times New Roman" w:hAnsi="Times New Roman" w:cs="Times New Roman"/>
        </w:rPr>
        <w:t>data</w:t>
      </w:r>
      <w:proofErr w:type="gramEnd"/>
      <w:r w:rsidRPr="002A12BC">
        <w:rPr>
          <w:rFonts w:ascii="Times New Roman" w:hAnsi="Times New Roman" w:cs="Times New Roman"/>
        </w:rPr>
        <w:t xml:space="preserve"> in transit vs. data at rest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Cyber Command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Edward Snowden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NSA Tailored Access Operations unit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Unit 61398 of Chinese PLA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China hacks for economic gain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Russia actions against Ukraine 2014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US lack of response to North Korea and Russian attacks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DNC hack (Podesta computer)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Russia’s Internet Research Agency and 2016 election</w:t>
      </w:r>
    </w:p>
    <w:p w:rsidR="001E32A5" w:rsidRPr="002A12BC" w:rsidRDefault="001E32A5" w:rsidP="00AE0C2A">
      <w:pPr>
        <w:spacing w:after="0" w:line="240" w:lineRule="auto"/>
        <w:rPr>
          <w:rFonts w:ascii="Times New Roman" w:hAnsi="Times New Roman" w:cs="Times New Roman"/>
        </w:rPr>
      </w:pPr>
    </w:p>
    <w:p w:rsidR="001E32A5" w:rsidRPr="002A12BC" w:rsidRDefault="001E32A5" w:rsidP="00AE0C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A12BC">
        <w:rPr>
          <w:rFonts w:ascii="Times New Roman" w:hAnsi="Times New Roman" w:cs="Times New Roman"/>
        </w:rPr>
        <w:t>Wikileaks</w:t>
      </w:r>
      <w:proofErr w:type="spellEnd"/>
      <w:r w:rsidRPr="002A12BC">
        <w:rPr>
          <w:rFonts w:ascii="Times New Roman" w:hAnsi="Times New Roman" w:cs="Times New Roman"/>
        </w:rPr>
        <w:t xml:space="preserve"> and Guccifer 2.0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Trump response</w:t>
      </w: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</w:p>
    <w:p w:rsidR="00B83F0C" w:rsidRPr="002A12BC" w:rsidRDefault="00B83F0C" w:rsidP="00AE0C2A">
      <w:pPr>
        <w:spacing w:after="0" w:line="240" w:lineRule="auto"/>
        <w:rPr>
          <w:rFonts w:ascii="Times New Roman" w:hAnsi="Times New Roman" w:cs="Times New Roman"/>
        </w:rPr>
      </w:pPr>
      <w:r w:rsidRPr="002A12BC">
        <w:rPr>
          <w:rFonts w:ascii="Times New Roman" w:hAnsi="Times New Roman" w:cs="Times New Roman"/>
        </w:rPr>
        <w:t>Spring 2016 North Korean missile tests: “left of launch” program</w:t>
      </w:r>
    </w:p>
    <w:p w:rsidR="001E32A5" w:rsidRPr="002A12BC" w:rsidRDefault="001E32A5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/>
          <w:bCs/>
        </w:rPr>
      </w:pPr>
      <w:r w:rsidRPr="002A12BC">
        <w:rPr>
          <w:rFonts w:ascii="Times New Roman" w:hAnsi="Times New Roman" w:cs="Times New Roman"/>
          <w:b/>
          <w:bCs/>
        </w:rPr>
        <w:t>*Global Trends 2035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*Key Trends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*Populations trends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*Rich are aging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 xml:space="preserve">*Poor are young 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*South Asian and African youth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*Shift in Global Economy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*Extreme poverty in decline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*Western middle class under stress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*Gap between rich and poor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*Backlash against globalization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*Populism/nationalism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*Technology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*ICT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lastRenderedPageBreak/>
        <w:t>*Acceleration and discontinuity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*Winners and losers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*The impact of automation and AI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*Ideas and Identity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*Globalization leads to populism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*Leaders exploiting appeals to identity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*Internet makes exclusion and separation easier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*Governing is more difficult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*People demand more; Democracy must produce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*Complexity of issues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*Veto players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*Change in the nature of conflict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*Non-state actors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*Blur between peace and war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*WMD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*Climate change, environment, health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*Near term</w:t>
      </w:r>
    </w:p>
    <w:p w:rsidR="00AE0C2A" w:rsidRPr="002A12BC" w:rsidRDefault="00AE0C2A" w:rsidP="00AE0C2A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*More assertive Russia and China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lastRenderedPageBreak/>
        <w:t>*Three Scenarios</w:t>
      </w:r>
    </w:p>
    <w:p w:rsidR="00AE0C2A" w:rsidRPr="002A12BC" w:rsidRDefault="00AE0C2A" w:rsidP="00AE0C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*Islands</w:t>
      </w:r>
    </w:p>
    <w:p w:rsidR="00AE0C2A" w:rsidRPr="002A12BC" w:rsidRDefault="00AE0C2A" w:rsidP="00AE0C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*Orbits</w:t>
      </w:r>
    </w:p>
    <w:p w:rsidR="00AE0C2A" w:rsidRPr="002A12BC" w:rsidRDefault="00AE0C2A" w:rsidP="00AE0C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*Communities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*The importance of building resilience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*Five Stresses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*Mass migration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*Gender Imbalance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*Geopolitics becoming more ideological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  <w:r w:rsidRPr="002A12BC">
        <w:rPr>
          <w:rFonts w:ascii="Times New Roman" w:hAnsi="Times New Roman" w:cs="Times New Roman"/>
          <w:bCs/>
        </w:rPr>
        <w:t>*Non-state actor power</w:t>
      </w:r>
    </w:p>
    <w:p w:rsidR="00AE0C2A" w:rsidRPr="002A12BC" w:rsidRDefault="00AE0C2A" w:rsidP="00AE0C2A">
      <w:pPr>
        <w:spacing w:line="480" w:lineRule="auto"/>
        <w:rPr>
          <w:rFonts w:ascii="Times New Roman" w:hAnsi="Times New Roman" w:cs="Times New Roman"/>
          <w:bCs/>
        </w:rPr>
      </w:pPr>
    </w:p>
    <w:p w:rsidR="00AE0C2A" w:rsidRPr="002A12BC" w:rsidRDefault="00AE0C2A" w:rsidP="00AE0C2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E0C2A" w:rsidRPr="002A12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4D" w:rsidRDefault="00086A4D" w:rsidP="00F66B48">
      <w:pPr>
        <w:spacing w:after="0" w:line="240" w:lineRule="auto"/>
      </w:pPr>
      <w:r>
        <w:separator/>
      </w:r>
    </w:p>
  </w:endnote>
  <w:endnote w:type="continuationSeparator" w:id="0">
    <w:p w:rsidR="00086A4D" w:rsidRDefault="00086A4D" w:rsidP="00F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4D" w:rsidRDefault="00086A4D" w:rsidP="00F66B48">
      <w:pPr>
        <w:spacing w:after="0" w:line="240" w:lineRule="auto"/>
      </w:pPr>
      <w:r>
        <w:separator/>
      </w:r>
    </w:p>
  </w:footnote>
  <w:footnote w:type="continuationSeparator" w:id="0">
    <w:p w:rsidR="00086A4D" w:rsidRDefault="00086A4D" w:rsidP="00F6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90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6B48" w:rsidRDefault="00F66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6B48" w:rsidRDefault="00F66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18"/>
    <w:multiLevelType w:val="hybridMultilevel"/>
    <w:tmpl w:val="2A00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A"/>
    <w:rsid w:val="00086A4D"/>
    <w:rsid w:val="001E32A5"/>
    <w:rsid w:val="002A12BC"/>
    <w:rsid w:val="00342C24"/>
    <w:rsid w:val="003F5660"/>
    <w:rsid w:val="005A4B18"/>
    <w:rsid w:val="009E3944"/>
    <w:rsid w:val="00A45104"/>
    <w:rsid w:val="00AE0C2A"/>
    <w:rsid w:val="00B8136B"/>
    <w:rsid w:val="00B83F0C"/>
    <w:rsid w:val="00E90E95"/>
    <w:rsid w:val="00F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0A58"/>
  <w15:chartTrackingRefBased/>
  <w15:docId w15:val="{4D9B2D91-1FB2-41F6-8DA2-A3CE93D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2A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48"/>
  </w:style>
  <w:style w:type="paragraph" w:styleId="Footer">
    <w:name w:val="footer"/>
    <w:basedOn w:val="Normal"/>
    <w:link w:val="FooterChar"/>
    <w:uiPriority w:val="99"/>
    <w:unhideWhenUsed/>
    <w:rsid w:val="00F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 Newmann</dc:creator>
  <cp:keywords/>
  <dc:description/>
  <cp:lastModifiedBy>William W Newmann</cp:lastModifiedBy>
  <cp:revision>6</cp:revision>
  <dcterms:created xsi:type="dcterms:W3CDTF">2019-07-09T18:37:00Z</dcterms:created>
  <dcterms:modified xsi:type="dcterms:W3CDTF">2019-07-15T18:22:00Z</dcterms:modified>
</cp:coreProperties>
</file>