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2351" w14:textId="405090BD" w:rsidR="005628F1" w:rsidRPr="004F6254" w:rsidRDefault="005628F1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1A1A1A"/>
          <w:sz w:val="48"/>
          <w:szCs w:val="52"/>
        </w:rPr>
      </w:pPr>
      <w:proofErr w:type="spellStart"/>
      <w:r w:rsidRPr="004F6254">
        <w:rPr>
          <w:rFonts w:ascii="Arial" w:hAnsi="Arial" w:cs="Arial"/>
          <w:b/>
          <w:bCs/>
          <w:smallCaps/>
          <w:color w:val="1A1A1A"/>
          <w:sz w:val="48"/>
          <w:szCs w:val="52"/>
        </w:rPr>
        <w:t>B</w:t>
      </w:r>
      <w:r w:rsidR="00BB3546" w:rsidRPr="004F6254">
        <w:rPr>
          <w:rFonts w:ascii="Arial" w:hAnsi="Arial" w:cs="Arial"/>
          <w:b/>
          <w:bCs/>
          <w:smallCaps/>
          <w:color w:val="1A1A1A"/>
          <w:sz w:val="48"/>
          <w:szCs w:val="52"/>
        </w:rPr>
        <w:t>iomath</w:t>
      </w:r>
      <w:proofErr w:type="spellEnd"/>
      <w:r w:rsidR="00BB3546" w:rsidRPr="004F6254">
        <w:rPr>
          <w:rFonts w:ascii="Arial" w:hAnsi="Arial" w:cs="Arial"/>
          <w:b/>
          <w:bCs/>
          <w:smallCaps/>
          <w:color w:val="1A1A1A"/>
          <w:sz w:val="48"/>
          <w:szCs w:val="52"/>
        </w:rPr>
        <w:t xml:space="preserve"> Seminar</w:t>
      </w:r>
    </w:p>
    <w:p w14:paraId="7AD2A9FF" w14:textId="698D8A98" w:rsidR="005628F1" w:rsidRPr="00BB3546" w:rsidRDefault="005628F1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26"/>
        </w:rPr>
      </w:pPr>
      <w:r w:rsidRPr="00BB3546">
        <w:rPr>
          <w:rFonts w:ascii="Arial" w:hAnsi="Arial" w:cs="Arial"/>
          <w:b/>
          <w:color w:val="1A1A1A"/>
          <w:sz w:val="40"/>
          <w:szCs w:val="26"/>
        </w:rPr>
        <w:t xml:space="preserve">Friday, </w:t>
      </w:r>
      <w:r w:rsidR="00B86B2F">
        <w:rPr>
          <w:rFonts w:ascii="Arial" w:hAnsi="Arial" w:cs="Arial"/>
          <w:b/>
          <w:color w:val="1A1A1A"/>
          <w:sz w:val="40"/>
          <w:szCs w:val="26"/>
        </w:rPr>
        <w:t>April 10</w:t>
      </w:r>
    </w:p>
    <w:p w14:paraId="7ED09817" w14:textId="77777777" w:rsidR="005628F1" w:rsidRPr="00BB3546" w:rsidRDefault="005628F1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26"/>
        </w:rPr>
      </w:pPr>
      <w:r w:rsidRPr="00BB3546">
        <w:rPr>
          <w:rFonts w:ascii="Arial" w:hAnsi="Arial" w:cs="Arial"/>
          <w:b/>
          <w:color w:val="1A1A1A"/>
          <w:sz w:val="32"/>
          <w:szCs w:val="26"/>
        </w:rPr>
        <w:t>1-2 pm</w:t>
      </w:r>
    </w:p>
    <w:p w14:paraId="23679F52" w14:textId="77777777" w:rsidR="00AF7912" w:rsidRDefault="00AF7912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26"/>
        </w:rPr>
      </w:pPr>
      <w:r w:rsidRPr="00BB3546">
        <w:rPr>
          <w:rFonts w:ascii="Arial" w:hAnsi="Arial" w:cs="Arial"/>
          <w:b/>
          <w:color w:val="1A1A1A"/>
          <w:sz w:val="32"/>
          <w:szCs w:val="26"/>
        </w:rPr>
        <w:t>Harris 4119</w:t>
      </w:r>
    </w:p>
    <w:p w14:paraId="760AE107" w14:textId="77777777" w:rsidR="00B86B2F" w:rsidRDefault="00B86B2F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26"/>
        </w:rPr>
      </w:pPr>
      <w:bookmarkStart w:id="0" w:name="_GoBack"/>
      <w:bookmarkEnd w:id="0"/>
    </w:p>
    <w:p w14:paraId="5957D518" w14:textId="77777777" w:rsidR="0054300C" w:rsidRPr="007D35F8" w:rsidRDefault="0054300C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A1A1A"/>
          <w:sz w:val="8"/>
          <w:szCs w:val="26"/>
        </w:rPr>
      </w:pPr>
    </w:p>
    <w:p w14:paraId="1999165F" w14:textId="1C1A731C" w:rsidR="007D35F8" w:rsidRDefault="00B86B2F" w:rsidP="00BB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1A1A1A"/>
          <w:sz w:val="36"/>
          <w:szCs w:val="26"/>
        </w:rPr>
      </w:pPr>
      <w:r w:rsidRPr="00B86B2F">
        <w:rPr>
          <w:rFonts w:ascii="Arial" w:hAnsi="Arial" w:cs="Arial"/>
          <w:i/>
          <w:iCs/>
          <w:color w:val="1A1A1A"/>
          <w:sz w:val="36"/>
          <w:szCs w:val="26"/>
        </w:rPr>
        <w:t xml:space="preserve">The effects of nicotine sequestering on the dynamics of </w:t>
      </w:r>
      <w:proofErr w:type="spellStart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>hyperparasitism</w:t>
      </w:r>
      <w:proofErr w:type="spellEnd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 xml:space="preserve"> in a stage-structured model of </w:t>
      </w:r>
      <w:proofErr w:type="spellStart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>Manduca</w:t>
      </w:r>
      <w:proofErr w:type="spellEnd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 xml:space="preserve"> </w:t>
      </w:r>
      <w:proofErr w:type="spellStart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>sexta</w:t>
      </w:r>
      <w:proofErr w:type="spellEnd"/>
      <w:r w:rsidRPr="00B86B2F">
        <w:rPr>
          <w:rFonts w:ascii="Arial" w:hAnsi="Arial" w:cs="Arial"/>
          <w:i/>
          <w:iCs/>
          <w:color w:val="1A1A1A"/>
          <w:sz w:val="36"/>
          <w:szCs w:val="26"/>
        </w:rPr>
        <w:t xml:space="preserve"> and its related parasitoid wasps</w:t>
      </w:r>
    </w:p>
    <w:p w14:paraId="3DBEB471" w14:textId="77777777" w:rsidR="00B86B2F" w:rsidRPr="00B86B2F" w:rsidRDefault="00B86B2F" w:rsidP="00BB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A1A1A"/>
          <w:sz w:val="40"/>
          <w:szCs w:val="36"/>
        </w:rPr>
      </w:pPr>
    </w:p>
    <w:p w14:paraId="7BAEB06B" w14:textId="3F5C5845" w:rsidR="0066791C" w:rsidRPr="0066791C" w:rsidRDefault="00B86B2F" w:rsidP="00BB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E003F"/>
          <w:sz w:val="36"/>
          <w:szCs w:val="36"/>
        </w:rPr>
      </w:pPr>
      <w:r>
        <w:rPr>
          <w:rFonts w:ascii="Arial" w:hAnsi="Arial" w:cs="Arial"/>
          <w:b/>
          <w:noProof/>
          <w:color w:val="3E003F"/>
          <w:sz w:val="36"/>
          <w:szCs w:val="36"/>
        </w:rPr>
        <w:drawing>
          <wp:inline distT="0" distB="0" distL="0" distR="0" wp14:anchorId="54B33112" wp14:editId="7BA8F70C">
            <wp:extent cx="1201479" cy="1666669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16 17.46.5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3" b="8041"/>
                    <a:stretch/>
                  </pic:blipFill>
                  <pic:spPr bwMode="auto">
                    <a:xfrm>
                      <a:off x="0" y="0"/>
                      <a:ext cx="1201921" cy="1667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D82CC" w14:textId="3915EFB0" w:rsidR="005628F1" w:rsidRPr="007D35F8" w:rsidRDefault="0066791C" w:rsidP="007D3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E003F"/>
          <w:sz w:val="26"/>
          <w:szCs w:val="26"/>
        </w:rPr>
      </w:pPr>
      <w:r>
        <w:rPr>
          <w:rFonts w:ascii="Helvetica" w:hAnsi="Helvetica" w:cs="Helvetica"/>
          <w:noProof/>
        </w:rPr>
        <w:t xml:space="preserve"> </w:t>
      </w:r>
    </w:p>
    <w:p w14:paraId="160F8BF3" w14:textId="51A2723C" w:rsidR="005628F1" w:rsidRDefault="00B86B2F" w:rsidP="005628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6"/>
        </w:rPr>
      </w:pPr>
      <w:r>
        <w:rPr>
          <w:rFonts w:ascii="Arial" w:hAnsi="Arial" w:cs="Arial"/>
          <w:b/>
          <w:sz w:val="40"/>
          <w:szCs w:val="26"/>
        </w:rPr>
        <w:t>Mark Zimmerman</w:t>
      </w:r>
    </w:p>
    <w:p w14:paraId="6D78B9D3" w14:textId="321F32BA" w:rsidR="005628F1" w:rsidRPr="005F619B" w:rsidRDefault="007D35F8" w:rsidP="00BB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Virginia Commonwealth University</w:t>
      </w:r>
    </w:p>
    <w:p w14:paraId="6DCD6EB6" w14:textId="77777777" w:rsidR="00BB3546" w:rsidRPr="00B86B2F" w:rsidRDefault="00BB3546" w:rsidP="005628F1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36"/>
          <w:szCs w:val="26"/>
        </w:rPr>
      </w:pPr>
    </w:p>
    <w:p w14:paraId="215C0798" w14:textId="77777777" w:rsidR="00B86B2F" w:rsidRPr="00B86B2F" w:rsidRDefault="00B86B2F" w:rsidP="00B86B2F">
      <w:pPr>
        <w:rPr>
          <w:rFonts w:ascii="Cambria Math" w:hAnsi="Cambria Math"/>
          <w:sz w:val="36"/>
        </w:rPr>
      </w:pPr>
      <w:r w:rsidRPr="00B86B2F">
        <w:rPr>
          <w:rFonts w:ascii="Cambria Math" w:hAnsi="Cambria Math"/>
          <w:b/>
          <w:sz w:val="36"/>
        </w:rPr>
        <w:t>Abstract:</w:t>
      </w:r>
      <w:r w:rsidRPr="00B86B2F">
        <w:rPr>
          <w:rFonts w:ascii="Cambria Math" w:hAnsi="Cambria Math"/>
          <w:sz w:val="36"/>
        </w:rPr>
        <w:t xml:space="preserve"> In this talk I develop a model to study the effects of host nicotine sequestering on the dynamics of a host-parasitoid-</w:t>
      </w:r>
      <w:proofErr w:type="spellStart"/>
      <w:r w:rsidRPr="00B86B2F">
        <w:rPr>
          <w:rFonts w:ascii="Cambria Math" w:hAnsi="Cambria Math"/>
          <w:sz w:val="36"/>
        </w:rPr>
        <w:t>hyperparasitoid</w:t>
      </w:r>
      <w:proofErr w:type="spellEnd"/>
      <w:r w:rsidRPr="00B86B2F">
        <w:rPr>
          <w:rFonts w:ascii="Cambria Math" w:hAnsi="Cambria Math"/>
          <w:sz w:val="36"/>
        </w:rPr>
        <w:t xml:space="preserve"> population. Using </w:t>
      </w:r>
      <w:proofErr w:type="spellStart"/>
      <w:r w:rsidRPr="00B86B2F">
        <w:rPr>
          <w:rFonts w:ascii="Cambria Math" w:hAnsi="Cambria Math"/>
          <w:i/>
          <w:sz w:val="36"/>
        </w:rPr>
        <w:t>Manduca</w:t>
      </w:r>
      <w:proofErr w:type="spellEnd"/>
      <w:r w:rsidRPr="00B86B2F">
        <w:rPr>
          <w:rFonts w:ascii="Cambria Math" w:hAnsi="Cambria Math"/>
          <w:i/>
          <w:sz w:val="36"/>
        </w:rPr>
        <w:t xml:space="preserve"> </w:t>
      </w:r>
      <w:proofErr w:type="spellStart"/>
      <w:r w:rsidRPr="00B86B2F">
        <w:rPr>
          <w:rFonts w:ascii="Cambria Math" w:hAnsi="Cambria Math"/>
          <w:i/>
          <w:sz w:val="36"/>
        </w:rPr>
        <w:t>sexta</w:t>
      </w:r>
      <w:proofErr w:type="spellEnd"/>
      <w:r w:rsidRPr="00B86B2F">
        <w:rPr>
          <w:rFonts w:ascii="Cambria Math" w:hAnsi="Cambria Math"/>
          <w:sz w:val="36"/>
        </w:rPr>
        <w:t xml:space="preserve"> as the model organism, I will present two stage-structured differential equation systems. The first is a single patch model to study the changes in dynamics that occur between plants that contain nicotine (i.e. tobacco plants) or do not contain nicotine (i.e. tomato plants). The second is a </w:t>
      </w:r>
      <w:proofErr w:type="gramStart"/>
      <w:r w:rsidRPr="00B86B2F">
        <w:rPr>
          <w:rFonts w:ascii="Cambria Math" w:hAnsi="Cambria Math"/>
          <w:sz w:val="36"/>
        </w:rPr>
        <w:t>two patch</w:t>
      </w:r>
      <w:proofErr w:type="gramEnd"/>
      <w:r w:rsidRPr="00B86B2F">
        <w:rPr>
          <w:rFonts w:ascii="Cambria Math" w:hAnsi="Cambria Math"/>
          <w:sz w:val="36"/>
        </w:rPr>
        <w:t xml:space="preserve"> model that allows </w:t>
      </w:r>
      <w:proofErr w:type="spellStart"/>
      <w:r w:rsidRPr="00B86B2F">
        <w:rPr>
          <w:rFonts w:ascii="Cambria Math" w:hAnsi="Cambria Math"/>
          <w:sz w:val="36"/>
        </w:rPr>
        <w:t>hyperparasitoids</w:t>
      </w:r>
      <w:proofErr w:type="spellEnd"/>
      <w:r w:rsidRPr="00B86B2F">
        <w:rPr>
          <w:rFonts w:ascii="Cambria Math" w:hAnsi="Cambria Math"/>
          <w:sz w:val="36"/>
        </w:rPr>
        <w:t xml:space="preserve"> to choose between patches that are nicotine negative and nicotine positive. Both models will be used to investigate how host nicotine sequestering may impact </w:t>
      </w:r>
      <w:proofErr w:type="spellStart"/>
      <w:r w:rsidRPr="00B86B2F">
        <w:rPr>
          <w:rFonts w:ascii="Cambria Math" w:hAnsi="Cambria Math"/>
          <w:sz w:val="36"/>
        </w:rPr>
        <w:t>hyperparasitoid</w:t>
      </w:r>
      <w:proofErr w:type="spellEnd"/>
      <w:r w:rsidRPr="00B86B2F">
        <w:rPr>
          <w:rFonts w:ascii="Cambria Math" w:hAnsi="Cambria Math"/>
          <w:sz w:val="36"/>
        </w:rPr>
        <w:t xml:space="preserve"> diversity. </w:t>
      </w:r>
    </w:p>
    <w:p w14:paraId="30F99B23" w14:textId="45DBEE91" w:rsidR="00A30FAB" w:rsidRPr="007D35F8" w:rsidRDefault="00A30FAB" w:rsidP="00B86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</w:rPr>
      </w:pPr>
    </w:p>
    <w:sectPr w:rsidR="00A30FAB" w:rsidRPr="007D35F8" w:rsidSect="007D35F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1"/>
    <w:rsid w:val="004F6254"/>
    <w:rsid w:val="00524A43"/>
    <w:rsid w:val="0053456E"/>
    <w:rsid w:val="0054300C"/>
    <w:rsid w:val="00543504"/>
    <w:rsid w:val="005628F1"/>
    <w:rsid w:val="005A7422"/>
    <w:rsid w:val="005F619B"/>
    <w:rsid w:val="0066791C"/>
    <w:rsid w:val="007A037B"/>
    <w:rsid w:val="007D35F8"/>
    <w:rsid w:val="007F31D8"/>
    <w:rsid w:val="00A30FAB"/>
    <w:rsid w:val="00AF7912"/>
    <w:rsid w:val="00B86B2F"/>
    <w:rsid w:val="00BB3546"/>
    <w:rsid w:val="00EE187C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3F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Robertson</dc:creator>
  <cp:keywords/>
  <dc:description/>
  <cp:lastModifiedBy>Suzanne Robertson</cp:lastModifiedBy>
  <cp:revision>2</cp:revision>
  <cp:lastPrinted>2015-02-25T13:47:00Z</cp:lastPrinted>
  <dcterms:created xsi:type="dcterms:W3CDTF">2015-04-08T15:53:00Z</dcterms:created>
  <dcterms:modified xsi:type="dcterms:W3CDTF">2015-04-08T15:53:00Z</dcterms:modified>
</cp:coreProperties>
</file>