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65" w:rsidRPr="00754765" w:rsidRDefault="002F3FBA" w:rsidP="007711E2">
      <w:pPr>
        <w:pStyle w:val="Heading1"/>
        <w:jc w:val="center"/>
      </w:pPr>
      <w:r>
        <w:rPr>
          <w:sz w:val="28"/>
        </w:rPr>
        <w:t xml:space="preserve">Mini-Conference on </w:t>
      </w:r>
      <w:r>
        <w:t>Making Statistics More Effective in Schools and Business</w:t>
      </w:r>
      <w:r w:rsidR="000A0AA2">
        <w:t xml:space="preserve"> (MSMESB)</w:t>
      </w:r>
    </w:p>
    <w:p w:rsidR="007711E2" w:rsidRPr="007711E2" w:rsidRDefault="007711E2" w:rsidP="007711E2"/>
    <w:p w:rsidR="004C7D72" w:rsidRDefault="000A0AA2" w:rsidP="000D2898">
      <w:pPr>
        <w:spacing w:line="240" w:lineRule="auto"/>
      </w:pPr>
      <w:r>
        <w:t xml:space="preserve">Following on the inaugural </w:t>
      </w:r>
      <w:r w:rsidR="002F3FBA">
        <w:t xml:space="preserve">MSMESB </w:t>
      </w:r>
      <w:r>
        <w:t xml:space="preserve">mini-conference at Baltimore in 2008, </w:t>
      </w:r>
      <w:bookmarkStart w:id="0" w:name="_GoBack"/>
      <w:bookmarkEnd w:id="0"/>
      <w:r>
        <w:t xml:space="preserve">the New Orleans meetings proved a most successful encore. Five sessions were held in all, four of which were back-to-back on the Monday. </w:t>
      </w:r>
      <w:r w:rsidR="004C7D72">
        <w:t>The sessions stimulated considerable interest, and averaged more than 25 attendees.</w:t>
      </w:r>
    </w:p>
    <w:p w:rsidR="004C7D72" w:rsidRDefault="004C7D72" w:rsidP="000D2898">
      <w:pPr>
        <w:spacing w:line="240" w:lineRule="auto"/>
      </w:pPr>
      <w:r>
        <w:t xml:space="preserve">Since its inception in 1986, MSMESB’s objective has </w:t>
      </w:r>
      <w:r w:rsidR="002F3FBA">
        <w:t xml:space="preserve">to improve the teaching and practice of statistics in schools and business.  More specifically, </w:t>
      </w:r>
      <w:r>
        <w:t>the</w:t>
      </w:r>
      <w:r w:rsidR="000D2898">
        <w:t xml:space="preserve"> aim is </w:t>
      </w:r>
      <w:r w:rsidR="002F3FBA">
        <w:t>to encourage interaction between business faculty and others involved in teaching business statistics with professionals from industry and government, with publis</w:t>
      </w:r>
      <w:r>
        <w:t>hers, and with software vendors and the sessions were designed with this focus in mind.</w:t>
      </w:r>
    </w:p>
    <w:p w:rsidR="004C7D72" w:rsidRDefault="004C7D72" w:rsidP="000D2898">
      <w:pPr>
        <w:spacing w:line="240" w:lineRule="auto"/>
      </w:pPr>
      <w:r>
        <w:t>The sessions an</w:t>
      </w:r>
      <w:r w:rsidR="0085230E">
        <w:t>d participants are listed below. As is evident from the descriptions of each session the panelists initiated discussions which lead to lively audience participation.</w:t>
      </w:r>
    </w:p>
    <w:p w:rsidR="0085230E" w:rsidRDefault="0085230E" w:rsidP="000D2898">
      <w:pPr>
        <w:spacing w:line="240" w:lineRule="auto"/>
      </w:pPr>
      <w:r>
        <w:t xml:space="preserve">Planning for the third MSMESB mini-conference in San Diego is underway, and anyone who would like to participate </w:t>
      </w:r>
      <w:proofErr w:type="gramStart"/>
      <w:r>
        <w:t>is urged</w:t>
      </w:r>
      <w:proofErr w:type="gramEnd"/>
      <w:r>
        <w:t xml:space="preserve"> to </w:t>
      </w:r>
      <w:r w:rsidR="00787E3C">
        <w:t xml:space="preserve">send proposals to the </w:t>
      </w:r>
      <w:proofErr w:type="spellStart"/>
      <w:r w:rsidR="00787E3C">
        <w:t>co-ordinators</w:t>
      </w:r>
      <w:proofErr w:type="spellEnd"/>
      <w:r w:rsidR="00787E3C">
        <w:t xml:space="preserve">: Robert Andrews </w:t>
      </w:r>
      <w:r w:rsidR="00787E3C" w:rsidRPr="00583758">
        <w:t xml:space="preserve">(Virginia Commonwealth University, </w:t>
      </w:r>
      <w:hyperlink r:id="rId4" w:history="1">
        <w:r w:rsidR="00787E3C" w:rsidRPr="00A04594">
          <w:rPr>
            <w:rStyle w:val="Hyperlink"/>
          </w:rPr>
          <w:t>randrews@vcu.edu</w:t>
        </w:r>
      </w:hyperlink>
      <w:r w:rsidR="00787E3C">
        <w:rPr>
          <w:color w:val="0000FF"/>
        </w:rPr>
        <w:t xml:space="preserve">), </w:t>
      </w:r>
      <w:r w:rsidR="00787E3C">
        <w:t xml:space="preserve">Keith Ord (Georgetown University, </w:t>
      </w:r>
      <w:hyperlink r:id="rId5" w:history="1">
        <w:r w:rsidR="00787E3C" w:rsidRPr="004C1B3C">
          <w:rPr>
            <w:rStyle w:val="Hyperlink"/>
          </w:rPr>
          <w:t>ordk@georgetown.edu</w:t>
        </w:r>
      </w:hyperlink>
      <w:r w:rsidR="00787E3C">
        <w:t xml:space="preserve">) and John McKenzie (Babson College, </w:t>
      </w:r>
      <w:hyperlink r:id="rId6" w:history="1">
        <w:r w:rsidR="00787E3C" w:rsidRPr="004C1B3C">
          <w:rPr>
            <w:rStyle w:val="Hyperlink"/>
          </w:rPr>
          <w:t>mckenzie@babson.edu</w:t>
        </w:r>
      </w:hyperlink>
      <w:r w:rsidR="00AC53A2">
        <w:t>).</w:t>
      </w:r>
    </w:p>
    <w:p w:rsidR="000A0AA2" w:rsidRPr="00AE6DCB" w:rsidRDefault="000A0AA2" w:rsidP="000A0AA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lang w:bidi="ar-SA"/>
        </w:rPr>
      </w:pPr>
      <w:r w:rsidRPr="00AE6DCB">
        <w:rPr>
          <w:b/>
          <w:bCs/>
          <w:sz w:val="22"/>
          <w:lang w:bidi="ar-SA"/>
        </w:rPr>
        <w:t>Learning Issues in the Business</w:t>
      </w:r>
      <w:r w:rsidR="004C7D72">
        <w:rPr>
          <w:b/>
          <w:bCs/>
          <w:sz w:val="22"/>
          <w:lang w:bidi="ar-SA"/>
        </w:rPr>
        <w:t xml:space="preserve"> </w:t>
      </w:r>
      <w:r w:rsidRPr="00AE6DCB">
        <w:rPr>
          <w:b/>
          <w:bCs/>
          <w:sz w:val="22"/>
          <w:lang w:bidi="ar-SA"/>
        </w:rPr>
        <w:t>School Introduction to</w:t>
      </w:r>
      <w:r w:rsidR="004C7D72">
        <w:rPr>
          <w:b/>
          <w:bCs/>
          <w:sz w:val="22"/>
          <w:lang w:bidi="ar-SA"/>
        </w:rPr>
        <w:t xml:space="preserve"> </w:t>
      </w:r>
      <w:r w:rsidRPr="00AE6DCB">
        <w:rPr>
          <w:b/>
          <w:bCs/>
          <w:sz w:val="22"/>
          <w:lang w:bidi="ar-SA"/>
        </w:rPr>
        <w:t>Statistics</w:t>
      </w:r>
      <w:r w:rsidR="004C7D72">
        <w:rPr>
          <w:b/>
          <w:bCs/>
          <w:sz w:val="22"/>
          <w:lang w:bidi="ar-SA"/>
        </w:rPr>
        <w:t xml:space="preserve"> </w:t>
      </w:r>
      <w:r w:rsidRPr="00AE6DCB">
        <w:rPr>
          <w:b/>
          <w:bCs/>
          <w:sz w:val="22"/>
          <w:lang w:bidi="ar-SA"/>
        </w:rPr>
        <w:t>Course: Are We Engaging Our</w:t>
      </w:r>
    </w:p>
    <w:p w:rsidR="004C7D72" w:rsidRPr="001F0ABC" w:rsidRDefault="000A0AA2" w:rsidP="000A0AA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lang w:bidi="ar-SA"/>
        </w:rPr>
      </w:pPr>
      <w:r w:rsidRPr="00AE6DCB">
        <w:rPr>
          <w:b/>
          <w:bCs/>
          <w:sz w:val="22"/>
          <w:lang w:bidi="ar-SA"/>
        </w:rPr>
        <w:t>Students to</w:t>
      </w:r>
      <w:r w:rsidR="004C7D72">
        <w:rPr>
          <w:b/>
          <w:bCs/>
          <w:sz w:val="22"/>
          <w:lang w:bidi="ar-SA"/>
        </w:rPr>
        <w:t xml:space="preserve"> </w:t>
      </w:r>
      <w:r w:rsidRPr="00AE6DCB">
        <w:rPr>
          <w:b/>
          <w:bCs/>
          <w:sz w:val="22"/>
          <w:lang w:bidi="ar-SA"/>
        </w:rPr>
        <w:t>Apply Their Knowledge</w:t>
      </w:r>
      <w:r w:rsidR="004C7D72">
        <w:rPr>
          <w:b/>
          <w:bCs/>
          <w:sz w:val="22"/>
          <w:lang w:bidi="ar-SA"/>
        </w:rPr>
        <w:t xml:space="preserve"> </w:t>
      </w:r>
      <w:r w:rsidRPr="00AE6DCB">
        <w:rPr>
          <w:b/>
          <w:bCs/>
          <w:sz w:val="22"/>
          <w:lang w:bidi="ar-SA"/>
        </w:rPr>
        <w:t>Learned in this Course?</w:t>
      </w:r>
    </w:p>
    <w:p w:rsidR="004C7D72" w:rsidRDefault="000A0AA2" w:rsidP="000A0AA2">
      <w:pPr>
        <w:autoSpaceDE w:val="0"/>
        <w:autoSpaceDN w:val="0"/>
        <w:adjustRightInd w:val="0"/>
        <w:spacing w:after="0" w:line="240" w:lineRule="auto"/>
        <w:rPr>
          <w:sz w:val="22"/>
          <w:lang w:bidi="ar-SA"/>
        </w:rPr>
      </w:pPr>
      <w:r w:rsidRPr="00AE6DCB">
        <w:rPr>
          <w:sz w:val="22"/>
          <w:lang w:bidi="ar-SA"/>
        </w:rPr>
        <w:t>Hope M. Baker (Kennesaw</w:t>
      </w:r>
      <w:r w:rsidR="004C7D72">
        <w:rPr>
          <w:sz w:val="22"/>
          <w:lang w:bidi="ar-SA"/>
        </w:rPr>
        <w:t xml:space="preserve"> </w:t>
      </w:r>
      <w:r w:rsidRPr="00AE6DCB">
        <w:rPr>
          <w:sz w:val="22"/>
          <w:lang w:bidi="ar-SA"/>
        </w:rPr>
        <w:t>State University),</w:t>
      </w:r>
      <w:r w:rsidR="001F0ABC">
        <w:rPr>
          <w:sz w:val="22"/>
          <w:lang w:bidi="ar-SA"/>
        </w:rPr>
        <w:t xml:space="preserve"> </w:t>
      </w:r>
      <w:r w:rsidRPr="00AE6DCB">
        <w:rPr>
          <w:sz w:val="22"/>
          <w:lang w:bidi="ar-SA"/>
        </w:rPr>
        <w:t>Barbara A. Price (Georgia</w:t>
      </w:r>
      <w:r w:rsidR="004C7D72">
        <w:rPr>
          <w:sz w:val="22"/>
          <w:lang w:bidi="ar-SA"/>
        </w:rPr>
        <w:t xml:space="preserve"> </w:t>
      </w:r>
      <w:r w:rsidRPr="00AE6DCB">
        <w:rPr>
          <w:sz w:val="22"/>
          <w:lang w:bidi="ar-SA"/>
        </w:rPr>
        <w:t>Southern University),</w:t>
      </w:r>
    </w:p>
    <w:p w:rsidR="000A0AA2" w:rsidRDefault="000A0AA2" w:rsidP="000A0AA2">
      <w:pPr>
        <w:autoSpaceDE w:val="0"/>
        <w:autoSpaceDN w:val="0"/>
        <w:adjustRightInd w:val="0"/>
        <w:spacing w:after="0" w:line="240" w:lineRule="auto"/>
        <w:rPr>
          <w:sz w:val="22"/>
          <w:lang w:bidi="ar-SA"/>
        </w:rPr>
      </w:pPr>
      <w:r w:rsidRPr="00AE6DCB">
        <w:rPr>
          <w:sz w:val="22"/>
          <w:lang w:bidi="ar-SA"/>
        </w:rPr>
        <w:t>Norean R. Sharpe</w:t>
      </w:r>
      <w:r w:rsidR="004C7D72">
        <w:rPr>
          <w:sz w:val="22"/>
          <w:lang w:bidi="ar-SA"/>
        </w:rPr>
        <w:t xml:space="preserve"> </w:t>
      </w:r>
      <w:r w:rsidRPr="00AE6DCB">
        <w:rPr>
          <w:sz w:val="22"/>
          <w:lang w:bidi="ar-SA"/>
        </w:rPr>
        <w:t>(Georgetown University)</w:t>
      </w:r>
      <w:r w:rsidR="0085230E">
        <w:rPr>
          <w:sz w:val="22"/>
          <w:lang w:bidi="ar-SA"/>
        </w:rPr>
        <w:t xml:space="preserve"> and</w:t>
      </w:r>
      <w:r w:rsidR="001F0ABC">
        <w:rPr>
          <w:sz w:val="22"/>
          <w:lang w:bidi="ar-SA"/>
        </w:rPr>
        <w:t xml:space="preserve"> </w:t>
      </w:r>
      <w:r w:rsidR="001F0ABC" w:rsidRPr="00AE6DCB">
        <w:rPr>
          <w:sz w:val="22"/>
          <w:lang w:bidi="ar-SA"/>
        </w:rPr>
        <w:t>Barry A. Wray (University of North Carolina</w:t>
      </w:r>
      <w:r w:rsidR="001F0ABC">
        <w:rPr>
          <w:sz w:val="22"/>
          <w:lang w:bidi="ar-SA"/>
        </w:rPr>
        <w:t xml:space="preserve"> </w:t>
      </w:r>
      <w:r w:rsidR="001F0ABC" w:rsidRPr="00AE6DCB">
        <w:rPr>
          <w:sz w:val="22"/>
          <w:lang w:bidi="ar-SA"/>
        </w:rPr>
        <w:t>at Wilmington),</w:t>
      </w:r>
    </w:p>
    <w:p w:rsidR="004C7D72" w:rsidRDefault="004C7D72" w:rsidP="004C7D72">
      <w:pPr>
        <w:autoSpaceDE w:val="0"/>
        <w:autoSpaceDN w:val="0"/>
        <w:adjustRightInd w:val="0"/>
        <w:spacing w:after="0" w:line="240" w:lineRule="auto"/>
        <w:rPr>
          <w:sz w:val="22"/>
          <w:lang w:bidi="ar-SA"/>
        </w:rPr>
      </w:pPr>
      <w:r w:rsidRPr="00AE6DCB">
        <w:rPr>
          <w:sz w:val="22"/>
          <w:lang w:bidi="ar-SA"/>
        </w:rPr>
        <w:t>The chall</w:t>
      </w:r>
      <w:r>
        <w:rPr>
          <w:sz w:val="22"/>
          <w:lang w:bidi="ar-SA"/>
        </w:rPr>
        <w:t xml:space="preserve">enge facing Business Schools is </w:t>
      </w:r>
      <w:r w:rsidRPr="00AE6DCB">
        <w:rPr>
          <w:sz w:val="22"/>
          <w:lang w:bidi="ar-SA"/>
        </w:rPr>
        <w:t>to engage students to be</w:t>
      </w:r>
      <w:r>
        <w:rPr>
          <w:sz w:val="22"/>
          <w:lang w:bidi="ar-SA"/>
        </w:rPr>
        <w:t xml:space="preserve">tter comprehend </w:t>
      </w:r>
      <w:r w:rsidRPr="00AE6DCB">
        <w:rPr>
          <w:sz w:val="22"/>
          <w:lang w:bidi="ar-SA"/>
        </w:rPr>
        <w:t xml:space="preserve">and </w:t>
      </w:r>
      <w:r>
        <w:rPr>
          <w:sz w:val="22"/>
          <w:lang w:bidi="ar-SA"/>
        </w:rPr>
        <w:t xml:space="preserve">apply what they have learned in </w:t>
      </w:r>
      <w:r w:rsidRPr="00AE6DCB">
        <w:rPr>
          <w:sz w:val="22"/>
          <w:lang w:bidi="ar-SA"/>
        </w:rPr>
        <w:t>the Introd</w:t>
      </w:r>
      <w:r>
        <w:rPr>
          <w:sz w:val="22"/>
          <w:lang w:bidi="ar-SA"/>
        </w:rPr>
        <w:t xml:space="preserve">uction to Statistics course and </w:t>
      </w:r>
      <w:r w:rsidRPr="00AE6DCB">
        <w:rPr>
          <w:sz w:val="22"/>
          <w:lang w:bidi="ar-SA"/>
        </w:rPr>
        <w:t>to ret</w:t>
      </w:r>
      <w:r>
        <w:rPr>
          <w:sz w:val="22"/>
          <w:lang w:bidi="ar-SA"/>
        </w:rPr>
        <w:t xml:space="preserve">ain this understanding in other </w:t>
      </w:r>
      <w:r w:rsidRPr="00AE6DCB">
        <w:rPr>
          <w:sz w:val="22"/>
          <w:lang w:bidi="ar-SA"/>
        </w:rPr>
        <w:t>coursewor</w:t>
      </w:r>
      <w:r>
        <w:rPr>
          <w:sz w:val="22"/>
          <w:lang w:bidi="ar-SA"/>
        </w:rPr>
        <w:t xml:space="preserve">k and throughout their careers. </w:t>
      </w:r>
      <w:r w:rsidRPr="00AE6DCB">
        <w:rPr>
          <w:sz w:val="22"/>
          <w:lang w:bidi="ar-SA"/>
        </w:rPr>
        <w:t>This panel</w:t>
      </w:r>
      <w:r>
        <w:rPr>
          <w:sz w:val="22"/>
          <w:lang w:bidi="ar-SA"/>
        </w:rPr>
        <w:t xml:space="preserve"> discuss</w:t>
      </w:r>
      <w:r w:rsidR="001F0ABC">
        <w:rPr>
          <w:sz w:val="22"/>
          <w:lang w:bidi="ar-SA"/>
        </w:rPr>
        <w:t>ed</w:t>
      </w:r>
      <w:r>
        <w:rPr>
          <w:sz w:val="22"/>
          <w:lang w:bidi="ar-SA"/>
        </w:rPr>
        <w:t xml:space="preserve"> causes, concerns, </w:t>
      </w:r>
      <w:r w:rsidRPr="00AE6DCB">
        <w:rPr>
          <w:sz w:val="22"/>
          <w:lang w:bidi="ar-SA"/>
        </w:rPr>
        <w:t>issues, and solutions to this challenge.</w:t>
      </w:r>
    </w:p>
    <w:p w:rsidR="00D15F90" w:rsidRPr="00D15F90" w:rsidRDefault="00D15F90" w:rsidP="00D15F90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</w:p>
    <w:p w:rsidR="00D15F90" w:rsidRPr="002F3FBA" w:rsidRDefault="00D15F90" w:rsidP="00D15F90">
      <w:pPr>
        <w:autoSpaceDE w:val="0"/>
        <w:autoSpaceDN w:val="0"/>
        <w:adjustRightInd w:val="0"/>
        <w:spacing w:after="0" w:line="240" w:lineRule="auto"/>
        <w:rPr>
          <w:b/>
          <w:szCs w:val="24"/>
          <w:lang w:bidi="ar-SA"/>
        </w:rPr>
      </w:pPr>
      <w:r w:rsidRPr="00D15F90">
        <w:rPr>
          <w:b/>
          <w:szCs w:val="24"/>
          <w:lang w:bidi="ar-SA"/>
        </w:rPr>
        <w:t>Putting a Quart into a Pint Pot</w:t>
      </w:r>
      <w:r>
        <w:rPr>
          <w:b/>
          <w:szCs w:val="24"/>
          <w:lang w:bidi="ar-SA"/>
        </w:rPr>
        <w:t xml:space="preserve"> </w:t>
      </w:r>
    </w:p>
    <w:p w:rsidR="001F0ABC" w:rsidRDefault="001F0ABC" w:rsidP="001F0ABC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  <w:r w:rsidRPr="00D15F90">
        <w:rPr>
          <w:szCs w:val="24"/>
          <w:lang w:bidi="ar-SA"/>
        </w:rPr>
        <w:t>Mark Berenson</w:t>
      </w:r>
      <w:r>
        <w:rPr>
          <w:szCs w:val="24"/>
          <w:lang w:bidi="ar-SA"/>
        </w:rPr>
        <w:t xml:space="preserve"> (Montclair State University)</w:t>
      </w:r>
      <w:r w:rsidRPr="00D15F90">
        <w:rPr>
          <w:szCs w:val="24"/>
          <w:lang w:bidi="ar-SA"/>
        </w:rPr>
        <w:t xml:space="preserve">, John McKenzie </w:t>
      </w:r>
      <w:r>
        <w:rPr>
          <w:szCs w:val="24"/>
          <w:lang w:bidi="ar-SA"/>
        </w:rPr>
        <w:t>(Babson College)</w:t>
      </w:r>
      <w:r w:rsidR="0085230E">
        <w:rPr>
          <w:szCs w:val="24"/>
          <w:lang w:bidi="ar-SA"/>
        </w:rPr>
        <w:t xml:space="preserve"> and</w:t>
      </w:r>
      <w:r>
        <w:rPr>
          <w:szCs w:val="24"/>
          <w:lang w:bidi="ar-SA"/>
        </w:rPr>
        <w:t xml:space="preserve"> </w:t>
      </w:r>
      <w:r w:rsidRPr="00D15F90">
        <w:rPr>
          <w:szCs w:val="24"/>
          <w:lang w:bidi="ar-SA"/>
        </w:rPr>
        <w:t>Keith Ord</w:t>
      </w:r>
      <w:r>
        <w:rPr>
          <w:szCs w:val="24"/>
          <w:lang w:bidi="ar-SA"/>
        </w:rPr>
        <w:t xml:space="preserve"> (Georgetown University) </w:t>
      </w:r>
    </w:p>
    <w:p w:rsidR="002F3FBA" w:rsidRPr="00D15F90" w:rsidRDefault="00D15F90" w:rsidP="00D15F90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  <w:r w:rsidRPr="00D15F90">
        <w:rPr>
          <w:szCs w:val="24"/>
          <w:lang w:bidi="ar-SA"/>
        </w:rPr>
        <w:t>The time available for statistics in the modern B-School curriculum</w:t>
      </w:r>
      <w:r>
        <w:rPr>
          <w:szCs w:val="24"/>
          <w:lang w:bidi="ar-SA"/>
        </w:rPr>
        <w:t xml:space="preserve"> </w:t>
      </w:r>
      <w:r w:rsidRPr="00D15F90">
        <w:rPr>
          <w:szCs w:val="24"/>
          <w:lang w:bidi="ar-SA"/>
        </w:rPr>
        <w:t>seems to get less and less, yet the demands for topical coverage</w:t>
      </w:r>
      <w:r>
        <w:rPr>
          <w:szCs w:val="24"/>
          <w:lang w:bidi="ar-SA"/>
        </w:rPr>
        <w:t xml:space="preserve"> </w:t>
      </w:r>
      <w:r w:rsidRPr="00D15F90">
        <w:rPr>
          <w:szCs w:val="24"/>
          <w:lang w:bidi="ar-SA"/>
        </w:rPr>
        <w:t>continually increase. This session discuss</w:t>
      </w:r>
      <w:r w:rsidR="001F0ABC">
        <w:rPr>
          <w:szCs w:val="24"/>
          <w:lang w:bidi="ar-SA"/>
        </w:rPr>
        <w:t>ed</w:t>
      </w:r>
      <w:r w:rsidRPr="00D15F90">
        <w:rPr>
          <w:szCs w:val="24"/>
          <w:lang w:bidi="ar-SA"/>
        </w:rPr>
        <w:t xml:space="preserve"> what should be in the</w:t>
      </w:r>
      <w:r>
        <w:rPr>
          <w:szCs w:val="24"/>
          <w:lang w:bidi="ar-SA"/>
        </w:rPr>
        <w:t xml:space="preserve"> </w:t>
      </w:r>
      <w:r w:rsidRPr="00D15F90">
        <w:rPr>
          <w:szCs w:val="24"/>
          <w:lang w:bidi="ar-SA"/>
        </w:rPr>
        <w:t>curriculum that w</w:t>
      </w:r>
      <w:r w:rsidR="001F0ABC">
        <w:rPr>
          <w:szCs w:val="24"/>
          <w:lang w:bidi="ar-SA"/>
        </w:rPr>
        <w:t>ould</w:t>
      </w:r>
      <w:r w:rsidRPr="00D15F90">
        <w:rPr>
          <w:szCs w:val="24"/>
          <w:lang w:bidi="ar-SA"/>
        </w:rPr>
        <w:t xml:space="preserve"> be of long term value and how </w:t>
      </w:r>
      <w:r w:rsidR="001F0ABC">
        <w:rPr>
          <w:szCs w:val="24"/>
          <w:lang w:bidi="ar-SA"/>
        </w:rPr>
        <w:t>to</w:t>
      </w:r>
      <w:r w:rsidRPr="00D15F90">
        <w:rPr>
          <w:szCs w:val="24"/>
          <w:lang w:bidi="ar-SA"/>
        </w:rPr>
        <w:t xml:space="preserve"> get students to</w:t>
      </w:r>
      <w:r>
        <w:rPr>
          <w:szCs w:val="24"/>
          <w:lang w:bidi="ar-SA"/>
        </w:rPr>
        <w:t xml:space="preserve"> </w:t>
      </w:r>
      <w:r w:rsidRPr="00D15F90">
        <w:rPr>
          <w:szCs w:val="24"/>
          <w:lang w:bidi="ar-SA"/>
        </w:rPr>
        <w:t>obtain and retain statistical thinking rather than just memorize</w:t>
      </w:r>
      <w:r>
        <w:rPr>
          <w:szCs w:val="24"/>
          <w:lang w:bidi="ar-SA"/>
        </w:rPr>
        <w:t xml:space="preserve"> </w:t>
      </w:r>
      <w:r w:rsidRPr="00D15F90">
        <w:rPr>
          <w:szCs w:val="24"/>
          <w:lang w:bidi="ar-SA"/>
        </w:rPr>
        <w:t xml:space="preserve">mechanics. </w:t>
      </w:r>
    </w:p>
    <w:p w:rsidR="00D15F90" w:rsidRPr="00D15F90" w:rsidRDefault="00D15F90" w:rsidP="00D15F90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</w:p>
    <w:p w:rsidR="00D15F90" w:rsidRPr="002F3FBA" w:rsidRDefault="00D15F90" w:rsidP="00D15F90">
      <w:pPr>
        <w:autoSpaceDE w:val="0"/>
        <w:autoSpaceDN w:val="0"/>
        <w:adjustRightInd w:val="0"/>
        <w:spacing w:after="0" w:line="240" w:lineRule="auto"/>
        <w:rPr>
          <w:b/>
          <w:szCs w:val="24"/>
          <w:lang w:bidi="ar-SA"/>
        </w:rPr>
      </w:pPr>
      <w:r w:rsidRPr="00D15F90">
        <w:rPr>
          <w:b/>
          <w:szCs w:val="24"/>
          <w:lang w:bidi="ar-SA"/>
        </w:rPr>
        <w:t>Today's Statistics Curriculum</w:t>
      </w:r>
      <w:r>
        <w:rPr>
          <w:b/>
          <w:szCs w:val="24"/>
          <w:lang w:bidi="ar-SA"/>
        </w:rPr>
        <w:t xml:space="preserve"> </w:t>
      </w:r>
    </w:p>
    <w:p w:rsidR="001F0ABC" w:rsidRDefault="001F0ABC" w:rsidP="001F0ABC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  <w:r>
        <w:rPr>
          <w:szCs w:val="24"/>
          <w:lang w:bidi="ar-SA"/>
        </w:rPr>
        <w:t xml:space="preserve">Heather Haskin (Miami University of Ohio), </w:t>
      </w:r>
      <w:r w:rsidRPr="00D15F90">
        <w:rPr>
          <w:szCs w:val="24"/>
          <w:lang w:bidi="ar-SA"/>
        </w:rPr>
        <w:t xml:space="preserve">Tim </w:t>
      </w:r>
      <w:proofErr w:type="spellStart"/>
      <w:r w:rsidRPr="00D15F90">
        <w:rPr>
          <w:szCs w:val="24"/>
          <w:lang w:bidi="ar-SA"/>
        </w:rPr>
        <w:t>Krehbiel</w:t>
      </w:r>
      <w:proofErr w:type="spellEnd"/>
      <w:r>
        <w:rPr>
          <w:szCs w:val="24"/>
          <w:lang w:bidi="ar-SA"/>
        </w:rPr>
        <w:t xml:space="preserve"> (Miami University of Ohio), </w:t>
      </w:r>
      <w:r w:rsidRPr="00D15F90">
        <w:rPr>
          <w:szCs w:val="24"/>
          <w:lang w:bidi="ar-SA"/>
        </w:rPr>
        <w:t>John McKenzie</w:t>
      </w:r>
      <w:r>
        <w:rPr>
          <w:szCs w:val="24"/>
          <w:lang w:bidi="ar-SA"/>
        </w:rPr>
        <w:t xml:space="preserve"> (Babson College)</w:t>
      </w:r>
      <w:r w:rsidR="0085230E">
        <w:rPr>
          <w:szCs w:val="24"/>
          <w:lang w:bidi="ar-SA"/>
        </w:rPr>
        <w:t xml:space="preserve"> and</w:t>
      </w:r>
      <w:r w:rsidR="0085230E" w:rsidRPr="0085230E">
        <w:rPr>
          <w:szCs w:val="24"/>
          <w:lang w:bidi="ar-SA"/>
        </w:rPr>
        <w:t xml:space="preserve"> </w:t>
      </w:r>
      <w:r w:rsidR="0085230E" w:rsidRPr="00D15F90">
        <w:rPr>
          <w:szCs w:val="24"/>
          <w:lang w:bidi="ar-SA"/>
        </w:rPr>
        <w:t>Keith Ord</w:t>
      </w:r>
      <w:r w:rsidR="0085230E">
        <w:rPr>
          <w:szCs w:val="24"/>
          <w:lang w:bidi="ar-SA"/>
        </w:rPr>
        <w:t xml:space="preserve"> (Georgetown University) </w:t>
      </w:r>
    </w:p>
    <w:p w:rsidR="002F3FBA" w:rsidRPr="00D15F90" w:rsidRDefault="00CD52D9" w:rsidP="00D15F90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  <w:r>
        <w:rPr>
          <w:szCs w:val="24"/>
          <w:lang w:bidi="ar-SA"/>
        </w:rPr>
        <w:t>The</w:t>
      </w:r>
      <w:r w:rsidR="00D15F90" w:rsidRPr="00D15F90">
        <w:rPr>
          <w:szCs w:val="24"/>
          <w:lang w:bidi="ar-SA"/>
        </w:rPr>
        <w:t xml:space="preserve"> results of a survey of the statistics</w:t>
      </w:r>
      <w:r w:rsidR="00D15F90">
        <w:rPr>
          <w:szCs w:val="24"/>
          <w:lang w:bidi="ar-SA"/>
        </w:rPr>
        <w:t xml:space="preserve"> </w:t>
      </w:r>
      <w:r w:rsidR="00D15F90" w:rsidRPr="00D15F90">
        <w:rPr>
          <w:szCs w:val="24"/>
          <w:lang w:bidi="ar-SA"/>
        </w:rPr>
        <w:t>curriculum from all of the 2009 Business Week top 50 undergraduate</w:t>
      </w:r>
      <w:r w:rsidR="00D15F90">
        <w:rPr>
          <w:szCs w:val="24"/>
          <w:lang w:bidi="ar-SA"/>
        </w:rPr>
        <w:t xml:space="preserve"> </w:t>
      </w:r>
      <w:r w:rsidR="00D15F90" w:rsidRPr="00D15F90">
        <w:rPr>
          <w:szCs w:val="24"/>
          <w:lang w:bidi="ar-SA"/>
        </w:rPr>
        <w:t>business programs</w:t>
      </w:r>
      <w:r>
        <w:rPr>
          <w:szCs w:val="24"/>
          <w:lang w:bidi="ar-SA"/>
        </w:rPr>
        <w:t xml:space="preserve"> were presented and discussed. </w:t>
      </w:r>
    </w:p>
    <w:p w:rsidR="000A0AA2" w:rsidRDefault="000A0AA2">
      <w:pPr>
        <w:rPr>
          <w:szCs w:val="24"/>
        </w:rPr>
      </w:pPr>
    </w:p>
    <w:p w:rsidR="002F3FBA" w:rsidRPr="002F3FBA" w:rsidRDefault="00D15F90" w:rsidP="00D15F90">
      <w:pPr>
        <w:autoSpaceDE w:val="0"/>
        <w:autoSpaceDN w:val="0"/>
        <w:adjustRightInd w:val="0"/>
        <w:spacing w:after="0" w:line="240" w:lineRule="auto"/>
        <w:rPr>
          <w:b/>
          <w:szCs w:val="24"/>
          <w:lang w:bidi="ar-SA"/>
        </w:rPr>
      </w:pPr>
      <w:r w:rsidRPr="002F3FBA">
        <w:rPr>
          <w:b/>
          <w:szCs w:val="24"/>
          <w:lang w:bidi="ar-SA"/>
        </w:rPr>
        <w:lastRenderedPageBreak/>
        <w:t>Technology: Opportunities and Challenges for Statistics</w:t>
      </w:r>
      <w:r w:rsidR="002F3FBA" w:rsidRPr="002F3FBA">
        <w:rPr>
          <w:b/>
          <w:szCs w:val="24"/>
          <w:lang w:bidi="ar-SA"/>
        </w:rPr>
        <w:t xml:space="preserve"> </w:t>
      </w:r>
      <w:r w:rsidRPr="002F3FBA">
        <w:rPr>
          <w:b/>
          <w:szCs w:val="24"/>
          <w:lang w:bidi="ar-SA"/>
        </w:rPr>
        <w:t>Education</w:t>
      </w:r>
      <w:r w:rsidR="002F3FBA" w:rsidRPr="002F3FBA">
        <w:rPr>
          <w:b/>
          <w:szCs w:val="24"/>
          <w:lang w:bidi="ar-SA"/>
        </w:rPr>
        <w:t xml:space="preserve"> </w:t>
      </w:r>
    </w:p>
    <w:p w:rsidR="001F0ABC" w:rsidRDefault="00D15F90" w:rsidP="001F0ABC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  <w:r w:rsidRPr="00D15F90">
        <w:rPr>
          <w:szCs w:val="24"/>
          <w:lang w:bidi="ar-SA"/>
        </w:rPr>
        <w:t xml:space="preserve"> </w:t>
      </w:r>
      <w:r w:rsidR="001F0ABC" w:rsidRPr="00D15F90">
        <w:rPr>
          <w:szCs w:val="24"/>
          <w:lang w:bidi="ar-SA"/>
        </w:rPr>
        <w:t>Robert Andrews (Virginia Commonwealth University), Mark Berenson</w:t>
      </w:r>
      <w:r w:rsidR="001F0ABC">
        <w:rPr>
          <w:szCs w:val="24"/>
          <w:lang w:bidi="ar-SA"/>
        </w:rPr>
        <w:t xml:space="preserve"> (Montclair State University), </w:t>
      </w:r>
      <w:r w:rsidR="001F0ABC" w:rsidRPr="00D15F90">
        <w:rPr>
          <w:szCs w:val="24"/>
          <w:lang w:bidi="ar-SA"/>
        </w:rPr>
        <w:t xml:space="preserve">Kellie Keeling (University </w:t>
      </w:r>
      <w:r w:rsidR="001F0ABC">
        <w:rPr>
          <w:szCs w:val="24"/>
          <w:lang w:bidi="ar-SA"/>
        </w:rPr>
        <w:t xml:space="preserve">of Denver) and </w:t>
      </w:r>
      <w:r w:rsidR="001F0ABC" w:rsidRPr="00D15F90">
        <w:rPr>
          <w:szCs w:val="24"/>
          <w:lang w:bidi="ar-SA"/>
        </w:rPr>
        <w:t>Kim Melton</w:t>
      </w:r>
      <w:r w:rsidR="001F0ABC">
        <w:rPr>
          <w:szCs w:val="24"/>
          <w:lang w:bidi="ar-SA"/>
        </w:rPr>
        <w:t xml:space="preserve"> </w:t>
      </w:r>
      <w:r w:rsidR="001F0ABC" w:rsidRPr="00D15F90">
        <w:rPr>
          <w:szCs w:val="24"/>
          <w:lang w:bidi="ar-SA"/>
        </w:rPr>
        <w:t>(North Georg</w:t>
      </w:r>
      <w:r w:rsidR="001F0ABC">
        <w:rPr>
          <w:szCs w:val="24"/>
          <w:lang w:bidi="ar-SA"/>
        </w:rPr>
        <w:t>ia College &amp; State University)</w:t>
      </w:r>
    </w:p>
    <w:p w:rsidR="00D15F90" w:rsidRDefault="00D15F90" w:rsidP="00787E3C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  <w:r w:rsidRPr="00D15F90">
        <w:rPr>
          <w:szCs w:val="24"/>
          <w:lang w:bidi="ar-SA"/>
        </w:rPr>
        <w:t>Discussion</w:t>
      </w:r>
      <w:r w:rsidR="00CD52D9">
        <w:rPr>
          <w:szCs w:val="24"/>
          <w:lang w:bidi="ar-SA"/>
        </w:rPr>
        <w:t>s focused on the use of</w:t>
      </w:r>
      <w:r w:rsidRPr="00D15F90">
        <w:rPr>
          <w:szCs w:val="24"/>
          <w:lang w:bidi="ar-SA"/>
        </w:rPr>
        <w:t xml:space="preserve"> technology </w:t>
      </w:r>
      <w:r w:rsidR="00CD52D9">
        <w:rPr>
          <w:szCs w:val="24"/>
          <w:lang w:bidi="ar-SA"/>
        </w:rPr>
        <w:t xml:space="preserve">including </w:t>
      </w:r>
      <w:r w:rsidRPr="00D15F90">
        <w:rPr>
          <w:szCs w:val="24"/>
          <w:lang w:bidi="ar-SA"/>
        </w:rPr>
        <w:t>computational software, automated homework systems,</w:t>
      </w:r>
      <w:r w:rsidR="002F3FBA">
        <w:rPr>
          <w:szCs w:val="24"/>
          <w:lang w:bidi="ar-SA"/>
        </w:rPr>
        <w:t xml:space="preserve"> </w:t>
      </w:r>
      <w:r w:rsidRPr="00D15F90">
        <w:rPr>
          <w:szCs w:val="24"/>
          <w:lang w:bidi="ar-SA"/>
        </w:rPr>
        <w:t>automated response systems and course management systems</w:t>
      </w:r>
      <w:r w:rsidR="00CD52D9">
        <w:rPr>
          <w:szCs w:val="24"/>
          <w:lang w:bidi="ar-SA"/>
        </w:rPr>
        <w:t xml:space="preserve">. </w:t>
      </w:r>
      <w:r w:rsidRPr="00D15F90">
        <w:rPr>
          <w:szCs w:val="24"/>
          <w:lang w:bidi="ar-SA"/>
        </w:rPr>
        <w:t xml:space="preserve"> The challenge is to keep the focus on</w:t>
      </w:r>
      <w:r w:rsidR="002F3FBA">
        <w:rPr>
          <w:szCs w:val="24"/>
          <w:lang w:bidi="ar-SA"/>
        </w:rPr>
        <w:t xml:space="preserve"> </w:t>
      </w:r>
      <w:r w:rsidRPr="00D15F90">
        <w:rPr>
          <w:szCs w:val="24"/>
          <w:lang w:bidi="ar-SA"/>
        </w:rPr>
        <w:t xml:space="preserve">statistical thinking and not on teaching the use of the technology. </w:t>
      </w:r>
      <w:r w:rsidR="002F3FBA">
        <w:rPr>
          <w:szCs w:val="24"/>
          <w:lang w:bidi="ar-SA"/>
        </w:rPr>
        <w:t xml:space="preserve"> </w:t>
      </w:r>
    </w:p>
    <w:p w:rsidR="00787E3C" w:rsidRDefault="00787E3C" w:rsidP="00787E3C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</w:p>
    <w:p w:rsidR="002F3FBA" w:rsidRPr="002F3FBA" w:rsidRDefault="002F3FBA" w:rsidP="002F3FBA">
      <w:pPr>
        <w:autoSpaceDE w:val="0"/>
        <w:autoSpaceDN w:val="0"/>
        <w:adjustRightInd w:val="0"/>
        <w:spacing w:after="0" w:line="240" w:lineRule="auto"/>
        <w:rPr>
          <w:b/>
          <w:szCs w:val="24"/>
          <w:lang w:bidi="ar-SA"/>
        </w:rPr>
      </w:pPr>
      <w:r w:rsidRPr="002F3FBA">
        <w:rPr>
          <w:b/>
          <w:szCs w:val="24"/>
          <w:lang w:bidi="ar-SA"/>
        </w:rPr>
        <w:t xml:space="preserve">Business Analytics </w:t>
      </w:r>
    </w:p>
    <w:p w:rsidR="00CD52D9" w:rsidRDefault="00CD52D9" w:rsidP="00CD52D9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  <w:r w:rsidRPr="00D15F90">
        <w:rPr>
          <w:szCs w:val="24"/>
          <w:lang w:bidi="ar-SA"/>
        </w:rPr>
        <w:t>Robert Andrews (Vi</w:t>
      </w:r>
      <w:r>
        <w:rPr>
          <w:szCs w:val="24"/>
          <w:lang w:bidi="ar-SA"/>
        </w:rPr>
        <w:t xml:space="preserve">rginia Commonwealth University), Richard </w:t>
      </w:r>
      <w:r w:rsidRPr="00D15F90">
        <w:rPr>
          <w:szCs w:val="24"/>
          <w:lang w:bidi="ar-SA"/>
        </w:rPr>
        <w:t xml:space="preserve">De </w:t>
      </w:r>
      <w:proofErr w:type="spellStart"/>
      <w:r w:rsidRPr="00D15F90">
        <w:rPr>
          <w:szCs w:val="24"/>
          <w:lang w:bidi="ar-SA"/>
        </w:rPr>
        <w:t>Veaux</w:t>
      </w:r>
      <w:proofErr w:type="spellEnd"/>
      <w:r>
        <w:rPr>
          <w:szCs w:val="24"/>
          <w:lang w:bidi="ar-SA"/>
        </w:rPr>
        <w:t xml:space="preserve"> (Williams College), Paul Dwyer (Willamette University) and </w:t>
      </w:r>
      <w:r w:rsidRPr="00D15F90">
        <w:rPr>
          <w:szCs w:val="24"/>
          <w:lang w:bidi="ar-SA"/>
        </w:rPr>
        <w:t xml:space="preserve">Curt </w:t>
      </w:r>
      <w:proofErr w:type="spellStart"/>
      <w:r w:rsidRPr="00D15F90">
        <w:rPr>
          <w:szCs w:val="24"/>
          <w:lang w:bidi="ar-SA"/>
        </w:rPr>
        <w:t>Hinrichs</w:t>
      </w:r>
      <w:proofErr w:type="spellEnd"/>
      <w:r>
        <w:rPr>
          <w:szCs w:val="24"/>
          <w:lang w:bidi="ar-SA"/>
        </w:rPr>
        <w:t xml:space="preserve"> (SAS Institute, Inc.)</w:t>
      </w:r>
      <w:r w:rsidRPr="00D15F90">
        <w:rPr>
          <w:szCs w:val="24"/>
          <w:lang w:bidi="ar-SA"/>
        </w:rPr>
        <w:t xml:space="preserve"> </w:t>
      </w:r>
    </w:p>
    <w:p w:rsidR="002F3FBA" w:rsidRDefault="0085230E" w:rsidP="002F3FBA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  <w:r>
        <w:rPr>
          <w:szCs w:val="24"/>
          <w:lang w:bidi="ar-SA"/>
        </w:rPr>
        <w:t xml:space="preserve">There was a general </w:t>
      </w:r>
      <w:r w:rsidR="002F3FBA" w:rsidRPr="00D15F90">
        <w:rPr>
          <w:szCs w:val="24"/>
          <w:lang w:bidi="ar-SA"/>
        </w:rPr>
        <w:t>discussion of business analytics relative to statistics</w:t>
      </w:r>
      <w:r w:rsidR="002F3FBA">
        <w:rPr>
          <w:szCs w:val="24"/>
          <w:lang w:bidi="ar-SA"/>
        </w:rPr>
        <w:t xml:space="preserve"> </w:t>
      </w:r>
      <w:r w:rsidR="002F3FBA" w:rsidRPr="00D15F90">
        <w:rPr>
          <w:szCs w:val="24"/>
          <w:lang w:bidi="ar-SA"/>
        </w:rPr>
        <w:t xml:space="preserve">instruction. </w:t>
      </w:r>
      <w:r>
        <w:rPr>
          <w:szCs w:val="24"/>
          <w:lang w:bidi="ar-SA"/>
        </w:rPr>
        <w:t>B</w:t>
      </w:r>
      <w:r w:rsidR="002F3FBA" w:rsidRPr="00D15F90">
        <w:rPr>
          <w:szCs w:val="24"/>
          <w:lang w:bidi="ar-SA"/>
        </w:rPr>
        <w:t>usiness analytics</w:t>
      </w:r>
      <w:r>
        <w:rPr>
          <w:szCs w:val="24"/>
          <w:lang w:bidi="ar-SA"/>
        </w:rPr>
        <w:t xml:space="preserve"> has developed in response to </w:t>
      </w:r>
      <w:r w:rsidR="002F3FBA" w:rsidRPr="00D15F90">
        <w:rPr>
          <w:szCs w:val="24"/>
          <w:lang w:bidi="ar-SA"/>
        </w:rPr>
        <w:t>the existence of</w:t>
      </w:r>
      <w:r w:rsidR="002F3FBA">
        <w:rPr>
          <w:szCs w:val="24"/>
          <w:lang w:bidi="ar-SA"/>
        </w:rPr>
        <w:t xml:space="preserve"> </w:t>
      </w:r>
      <w:r w:rsidR="002F3FBA" w:rsidRPr="00D15F90">
        <w:rPr>
          <w:szCs w:val="24"/>
          <w:lang w:bidi="ar-SA"/>
        </w:rPr>
        <w:t>tremendous amounts of data yielding extremely large sample sizes</w:t>
      </w:r>
      <w:r>
        <w:rPr>
          <w:szCs w:val="24"/>
          <w:lang w:bidi="ar-SA"/>
        </w:rPr>
        <w:t>. Speakers explored how this development might and should affect the</w:t>
      </w:r>
      <w:r w:rsidR="002F3FBA" w:rsidRPr="00D15F90">
        <w:rPr>
          <w:szCs w:val="24"/>
          <w:lang w:bidi="ar-SA"/>
        </w:rPr>
        <w:t xml:space="preserve"> teaching </w:t>
      </w:r>
      <w:r>
        <w:rPr>
          <w:szCs w:val="24"/>
          <w:lang w:bidi="ar-SA"/>
        </w:rPr>
        <w:t xml:space="preserve">of business </w:t>
      </w:r>
      <w:r w:rsidR="002F3FBA" w:rsidRPr="00D15F90">
        <w:rPr>
          <w:szCs w:val="24"/>
          <w:lang w:bidi="ar-SA"/>
        </w:rPr>
        <w:t>statistics</w:t>
      </w:r>
      <w:r>
        <w:rPr>
          <w:szCs w:val="24"/>
          <w:lang w:bidi="ar-SA"/>
        </w:rPr>
        <w:t xml:space="preserve">. </w:t>
      </w:r>
      <w:r w:rsidR="002F3FBA" w:rsidRPr="00D15F90">
        <w:rPr>
          <w:szCs w:val="24"/>
          <w:lang w:bidi="ar-SA"/>
        </w:rPr>
        <w:t xml:space="preserve"> </w:t>
      </w:r>
    </w:p>
    <w:p w:rsidR="002F3FBA" w:rsidRPr="00D15F90" w:rsidRDefault="002F3FBA" w:rsidP="002F3FBA">
      <w:pPr>
        <w:autoSpaceDE w:val="0"/>
        <w:autoSpaceDN w:val="0"/>
        <w:adjustRightInd w:val="0"/>
        <w:spacing w:after="0" w:line="240" w:lineRule="auto"/>
        <w:rPr>
          <w:szCs w:val="24"/>
          <w:lang w:bidi="ar-SA"/>
        </w:rPr>
      </w:pPr>
    </w:p>
    <w:p w:rsidR="00CD52D9" w:rsidRPr="00D15F90" w:rsidRDefault="00CD52D9">
      <w:pPr>
        <w:rPr>
          <w:szCs w:val="24"/>
        </w:rPr>
      </w:pPr>
    </w:p>
    <w:sectPr w:rsidR="00CD52D9" w:rsidRPr="00D15F90" w:rsidSect="000A0AA2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90"/>
    <w:rsid w:val="000531CE"/>
    <w:rsid w:val="000A0AA2"/>
    <w:rsid w:val="000D2898"/>
    <w:rsid w:val="00150D10"/>
    <w:rsid w:val="001B2E27"/>
    <w:rsid w:val="001F0ABC"/>
    <w:rsid w:val="002F3FBA"/>
    <w:rsid w:val="00342B39"/>
    <w:rsid w:val="003A7564"/>
    <w:rsid w:val="004C7D72"/>
    <w:rsid w:val="005C7519"/>
    <w:rsid w:val="006C2135"/>
    <w:rsid w:val="006E5769"/>
    <w:rsid w:val="00754765"/>
    <w:rsid w:val="007711E2"/>
    <w:rsid w:val="00787E3C"/>
    <w:rsid w:val="0085230E"/>
    <w:rsid w:val="00945B6E"/>
    <w:rsid w:val="009669F7"/>
    <w:rsid w:val="009E0BA9"/>
    <w:rsid w:val="00A061AC"/>
    <w:rsid w:val="00AC53A2"/>
    <w:rsid w:val="00C73EEA"/>
    <w:rsid w:val="00CD52D9"/>
    <w:rsid w:val="00D15F90"/>
    <w:rsid w:val="00F250EA"/>
    <w:rsid w:val="00F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5144"/>
  <w15:docId w15:val="{3A5E2BB3-58CA-47DB-BCD3-1D52380D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BA"/>
    <w:pPr>
      <w:spacing w:line="276" w:lineRule="auto"/>
    </w:pPr>
    <w:rPr>
      <w:rFonts w:cs="Times New Roman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F3FB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ko-KR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FBA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styleId="FollowedHyperlink">
    <w:name w:val="FollowedHyperlink"/>
    <w:basedOn w:val="DefaultParagraphFont"/>
    <w:rsid w:val="002F3FBA"/>
  </w:style>
  <w:style w:type="character" w:styleId="Hyperlink">
    <w:name w:val="Hyperlink"/>
    <w:basedOn w:val="DefaultParagraphFont"/>
    <w:rsid w:val="002F3F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2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kenzie@babson.edu" TargetMode="External"/><Relationship Id="rId5" Type="http://schemas.openxmlformats.org/officeDocument/2006/relationships/hyperlink" Target="mailto:ordk@georgetown.edu" TargetMode="External"/><Relationship Id="rId4" Type="http://schemas.openxmlformats.org/officeDocument/2006/relationships/hyperlink" Target="mailto:randrews@v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McDonough School of Business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MSBTC</dc:creator>
  <cp:keywords/>
  <dc:description/>
  <cp:lastModifiedBy>RAndrews</cp:lastModifiedBy>
  <cp:revision>2</cp:revision>
  <dcterms:created xsi:type="dcterms:W3CDTF">2018-04-07T20:48:00Z</dcterms:created>
  <dcterms:modified xsi:type="dcterms:W3CDTF">2018-04-07T20:48:00Z</dcterms:modified>
</cp:coreProperties>
</file>