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D1" w:rsidRPr="003D4C43" w:rsidRDefault="000158F3" w:rsidP="003D4C43">
      <w:pPr>
        <w:spacing w:line="240" w:lineRule="auto"/>
        <w:contextualSpacing/>
        <w:jc w:val="center"/>
        <w:rPr>
          <w:rFonts w:ascii="Times New Roman" w:hAnsi="Times New Roman" w:cs="Times New Roman"/>
          <w:b/>
          <w:sz w:val="24"/>
          <w:szCs w:val="24"/>
        </w:rPr>
      </w:pPr>
      <w:r w:rsidRPr="003D4C43">
        <w:rPr>
          <w:rFonts w:ascii="Times New Roman" w:hAnsi="Times New Roman" w:cs="Times New Roman"/>
          <w:b/>
          <w:sz w:val="24"/>
          <w:szCs w:val="24"/>
        </w:rPr>
        <w:t>Leukocyte</w:t>
      </w:r>
      <w:r w:rsidR="00A61ECD" w:rsidRPr="003D4C43">
        <w:rPr>
          <w:rFonts w:ascii="Times New Roman" w:hAnsi="Times New Roman" w:cs="Times New Roman"/>
          <w:b/>
          <w:sz w:val="24"/>
          <w:szCs w:val="24"/>
        </w:rPr>
        <w:t xml:space="preserve"> Migration through the Blood Brain Barrier</w:t>
      </w:r>
    </w:p>
    <w:p w:rsidR="003D4C43" w:rsidRPr="003D4C43" w:rsidRDefault="003D4C43" w:rsidP="003D4C43">
      <w:pPr>
        <w:spacing w:line="240" w:lineRule="auto"/>
        <w:contextualSpacing/>
        <w:jc w:val="center"/>
        <w:rPr>
          <w:rFonts w:ascii="Times New Roman" w:hAnsi="Times New Roman" w:cs="Times New Roman"/>
          <w:b/>
          <w:sz w:val="24"/>
          <w:szCs w:val="24"/>
        </w:rPr>
      </w:pPr>
      <w:proofErr w:type="spellStart"/>
      <w:r w:rsidRPr="003D4C43">
        <w:rPr>
          <w:rFonts w:ascii="Times New Roman" w:hAnsi="Times New Roman" w:cs="Times New Roman"/>
          <w:b/>
          <w:sz w:val="24"/>
          <w:szCs w:val="24"/>
        </w:rPr>
        <w:t>Sailasya</w:t>
      </w:r>
      <w:proofErr w:type="spellEnd"/>
      <w:r w:rsidRPr="003D4C43">
        <w:rPr>
          <w:rFonts w:ascii="Times New Roman" w:hAnsi="Times New Roman" w:cs="Times New Roman"/>
          <w:b/>
          <w:sz w:val="24"/>
          <w:szCs w:val="24"/>
        </w:rPr>
        <w:t xml:space="preserve"> </w:t>
      </w:r>
      <w:proofErr w:type="spellStart"/>
      <w:r w:rsidRPr="003D4C43">
        <w:rPr>
          <w:rFonts w:ascii="Times New Roman" w:hAnsi="Times New Roman" w:cs="Times New Roman"/>
          <w:b/>
          <w:sz w:val="24"/>
          <w:szCs w:val="24"/>
        </w:rPr>
        <w:t>Gundlapudi</w:t>
      </w:r>
      <w:proofErr w:type="spellEnd"/>
    </w:p>
    <w:p w:rsidR="003D4C43" w:rsidRPr="003D4C43" w:rsidRDefault="003D4C43" w:rsidP="003D4C43">
      <w:pPr>
        <w:spacing w:line="240" w:lineRule="auto"/>
        <w:contextualSpacing/>
        <w:jc w:val="center"/>
        <w:rPr>
          <w:rFonts w:ascii="Times New Roman" w:hAnsi="Times New Roman" w:cs="Times New Roman"/>
          <w:b/>
          <w:sz w:val="24"/>
          <w:szCs w:val="24"/>
        </w:rPr>
      </w:pPr>
      <w:r w:rsidRPr="003D4C43">
        <w:rPr>
          <w:rFonts w:ascii="Times New Roman" w:hAnsi="Times New Roman" w:cs="Times New Roman"/>
          <w:b/>
          <w:sz w:val="24"/>
          <w:szCs w:val="24"/>
        </w:rPr>
        <w:t>BNFO 300</w:t>
      </w:r>
    </w:p>
    <w:p w:rsidR="003D4C43" w:rsidRPr="003D4C43" w:rsidRDefault="003D4C43" w:rsidP="003D4C43">
      <w:pPr>
        <w:spacing w:line="240" w:lineRule="auto"/>
        <w:contextualSpacing/>
        <w:jc w:val="center"/>
        <w:rPr>
          <w:rFonts w:ascii="Times New Roman" w:hAnsi="Times New Roman" w:cs="Times New Roman"/>
          <w:b/>
          <w:sz w:val="24"/>
          <w:szCs w:val="24"/>
        </w:rPr>
      </w:pPr>
    </w:p>
    <w:p w:rsidR="003D4C43" w:rsidRPr="003D4C43" w:rsidRDefault="003D4C43" w:rsidP="003D4C43">
      <w:pPr>
        <w:spacing w:before="100" w:beforeAutospacing="1" w:after="100" w:afterAutospacing="1" w:line="240" w:lineRule="auto"/>
        <w:contextualSpacing/>
        <w:jc w:val="center"/>
        <w:outlineLvl w:val="1"/>
        <w:rPr>
          <w:rFonts w:ascii="Times New Roman" w:eastAsia="Times New Roman" w:hAnsi="Times New Roman" w:cs="Times New Roman"/>
          <w:b/>
          <w:bCs/>
          <w:sz w:val="24"/>
          <w:szCs w:val="24"/>
        </w:rPr>
      </w:pPr>
      <w:r w:rsidRPr="003D4C43">
        <w:rPr>
          <w:rFonts w:ascii="Times New Roman" w:eastAsia="Times New Roman" w:hAnsi="Times New Roman" w:cs="Times New Roman"/>
          <w:sz w:val="24"/>
          <w:szCs w:val="24"/>
        </w:rPr>
        <w:t xml:space="preserve">A translation of Winger and </w:t>
      </w:r>
      <w:proofErr w:type="spellStart"/>
      <w:r w:rsidRPr="003D4C43">
        <w:rPr>
          <w:rFonts w:ascii="Times New Roman" w:eastAsia="Times New Roman" w:hAnsi="Times New Roman" w:cs="Times New Roman"/>
          <w:sz w:val="24"/>
          <w:szCs w:val="24"/>
        </w:rPr>
        <w:t>Koblinski's</w:t>
      </w:r>
      <w:proofErr w:type="spellEnd"/>
      <w:r w:rsidRPr="003D4C43">
        <w:rPr>
          <w:rFonts w:ascii="Times New Roman" w:eastAsia="Times New Roman" w:hAnsi="Times New Roman" w:cs="Times New Roman"/>
          <w:sz w:val="24"/>
          <w:szCs w:val="24"/>
        </w:rPr>
        <w:t> </w:t>
      </w:r>
    </w:p>
    <w:p w:rsidR="003D4C43" w:rsidRPr="003D4C43" w:rsidRDefault="003D4C43" w:rsidP="003D4C43">
      <w:pPr>
        <w:spacing w:before="100" w:beforeAutospacing="1" w:after="100" w:afterAutospacing="1" w:line="240" w:lineRule="auto"/>
        <w:contextualSpacing/>
        <w:jc w:val="center"/>
        <w:outlineLvl w:val="1"/>
        <w:rPr>
          <w:rFonts w:ascii="Times New Roman" w:eastAsia="Times New Roman" w:hAnsi="Times New Roman" w:cs="Times New Roman"/>
          <w:b/>
          <w:bCs/>
          <w:sz w:val="24"/>
          <w:szCs w:val="24"/>
        </w:rPr>
      </w:pPr>
      <w:r w:rsidRPr="003D4C43">
        <w:rPr>
          <w:rFonts w:ascii="Times New Roman" w:eastAsia="Times New Roman" w:hAnsi="Times New Roman" w:cs="Times New Roman"/>
          <w:b/>
          <w:bCs/>
          <w:i/>
          <w:iCs/>
          <w:sz w:val="24"/>
          <w:szCs w:val="24"/>
        </w:rPr>
        <w:t>Rapid Remodeling of Tight Junctions During Paracellular Diapedesis in a Human Model of the Blood-Brain Barrier</w:t>
      </w:r>
    </w:p>
    <w:p w:rsidR="003D4C43" w:rsidRPr="003D4C43" w:rsidRDefault="003D4C43" w:rsidP="003D4C43">
      <w:pPr>
        <w:spacing w:line="240" w:lineRule="auto"/>
        <w:contextualSpacing/>
        <w:jc w:val="center"/>
        <w:rPr>
          <w:rFonts w:ascii="Times New Roman" w:hAnsi="Times New Roman" w:cs="Times New Roman"/>
          <w:b/>
          <w:sz w:val="24"/>
          <w:szCs w:val="24"/>
        </w:rPr>
      </w:pPr>
    </w:p>
    <w:p w:rsidR="003D4C43" w:rsidRPr="003D4C43" w:rsidRDefault="003D4C43" w:rsidP="003D4C43">
      <w:pPr>
        <w:spacing w:line="240" w:lineRule="auto"/>
        <w:contextualSpacing/>
        <w:jc w:val="center"/>
        <w:rPr>
          <w:rFonts w:ascii="Times New Roman" w:hAnsi="Times New Roman" w:cs="Times New Roman"/>
          <w:b/>
          <w:sz w:val="24"/>
          <w:szCs w:val="24"/>
        </w:rPr>
      </w:pPr>
    </w:p>
    <w:p w:rsidR="003D4C43" w:rsidRPr="003D4C43" w:rsidRDefault="003D4C43" w:rsidP="003D4C43">
      <w:pPr>
        <w:spacing w:line="240" w:lineRule="auto"/>
        <w:contextualSpacing/>
        <w:rPr>
          <w:rFonts w:ascii="Times New Roman" w:hAnsi="Times New Roman" w:cs="Times New Roman"/>
          <w:b/>
          <w:sz w:val="24"/>
          <w:szCs w:val="24"/>
        </w:rPr>
      </w:pPr>
    </w:p>
    <w:p w:rsidR="003D4C43" w:rsidRPr="003D4C43" w:rsidRDefault="003D4C43" w:rsidP="003D4C43">
      <w:pPr>
        <w:spacing w:line="240" w:lineRule="auto"/>
        <w:contextualSpacing/>
        <w:jc w:val="center"/>
        <w:rPr>
          <w:rFonts w:ascii="Times New Roman" w:hAnsi="Times New Roman" w:cs="Times New Roman"/>
          <w:b/>
          <w:sz w:val="24"/>
          <w:szCs w:val="24"/>
        </w:rPr>
      </w:pPr>
    </w:p>
    <w:p w:rsidR="003D4C43" w:rsidRPr="003D4C43" w:rsidRDefault="003D4C43" w:rsidP="003D4C43">
      <w:pPr>
        <w:spacing w:line="240" w:lineRule="auto"/>
        <w:contextualSpacing/>
        <w:rPr>
          <w:rFonts w:ascii="Times New Roman" w:hAnsi="Times New Roman" w:cs="Times New Roman"/>
          <w:b/>
          <w:sz w:val="24"/>
          <w:szCs w:val="24"/>
        </w:rPr>
      </w:pPr>
      <w:r w:rsidRPr="003D4C43">
        <w:rPr>
          <w:rFonts w:ascii="Times New Roman" w:hAnsi="Times New Roman" w:cs="Times New Roman"/>
          <w:b/>
          <w:sz w:val="24"/>
          <w:szCs w:val="24"/>
        </w:rPr>
        <w:t>What is a translation of a scientific article and why does it matter? </w:t>
      </w:r>
    </w:p>
    <w:p w:rsidR="003D4C43" w:rsidRPr="003D4C43" w:rsidRDefault="003D4C43" w:rsidP="003D4C43">
      <w:pPr>
        <w:spacing w:line="240" w:lineRule="auto"/>
        <w:contextualSpacing/>
        <w:rPr>
          <w:rFonts w:ascii="Times New Roman" w:hAnsi="Times New Roman" w:cs="Times New Roman"/>
          <w:b/>
          <w:sz w:val="24"/>
          <w:szCs w:val="24"/>
        </w:rPr>
      </w:pPr>
    </w:p>
    <w:p w:rsidR="003D4C43" w:rsidRPr="003D4C43" w:rsidRDefault="003D4C43" w:rsidP="003D4C43">
      <w:pPr>
        <w:pStyle w:val="font8"/>
        <w:contextualSpacing/>
      </w:pPr>
      <w:r w:rsidRPr="003D4C43">
        <w:rPr>
          <w:rStyle w:val="color12"/>
        </w:rPr>
        <w:t>When a translator sits down to translate a novel, they do it to relay the story and insights of that novel to a new audience. Making the translation entertaining is a plus, but their main goal is to tell the novel's absolute truth in a way that people who can't speak its original language can understand. </w:t>
      </w:r>
    </w:p>
    <w:p w:rsidR="003D4C43" w:rsidRPr="003D4C43" w:rsidRDefault="003D4C43" w:rsidP="003D4C43">
      <w:pPr>
        <w:pStyle w:val="font8"/>
        <w:contextualSpacing/>
      </w:pPr>
      <w:r w:rsidRPr="003D4C43">
        <w:rPr>
          <w:rStyle w:val="wixguard"/>
        </w:rPr>
        <w:t>​</w:t>
      </w:r>
    </w:p>
    <w:p w:rsidR="003D4C43" w:rsidRPr="003D4C43" w:rsidRDefault="003D4C43" w:rsidP="003D4C43">
      <w:pPr>
        <w:pStyle w:val="font8"/>
        <w:contextualSpacing/>
      </w:pPr>
      <w:r w:rsidRPr="003D4C43">
        <w:rPr>
          <w:rStyle w:val="color12"/>
        </w:rPr>
        <w:t>The goal of a translation of a scientific article is similar. The media tends to distort the results and conclusions of research into exaggerated claims that will catch the public's attention. The best place to get the truth is in the research article itself; however, these articles are written for an audience who already has an extensive background on their topics. </w:t>
      </w:r>
    </w:p>
    <w:p w:rsidR="003D4C43" w:rsidRPr="003D4C43" w:rsidRDefault="003D4C43" w:rsidP="003D4C43">
      <w:pPr>
        <w:pStyle w:val="font8"/>
        <w:contextualSpacing/>
      </w:pPr>
    </w:p>
    <w:p w:rsidR="003D4C43" w:rsidRPr="003D4C43" w:rsidRDefault="003D4C43" w:rsidP="003D4C43">
      <w:pPr>
        <w:pStyle w:val="font8"/>
        <w:contextualSpacing/>
      </w:pPr>
      <w:r w:rsidRPr="003D4C43">
        <w:rPr>
          <w:rStyle w:val="color12"/>
        </w:rPr>
        <w:t xml:space="preserve">The question is how to relay these articles to the public in a way that's clear, compelling, and most of all, honest. My goal was to take Winger and </w:t>
      </w:r>
      <w:proofErr w:type="spellStart"/>
      <w:r w:rsidRPr="003D4C43">
        <w:rPr>
          <w:rStyle w:val="color12"/>
        </w:rPr>
        <w:t>Koblinski's</w:t>
      </w:r>
      <w:proofErr w:type="spellEnd"/>
      <w:r w:rsidRPr="003D4C43">
        <w:rPr>
          <w:rStyle w:val="color12"/>
        </w:rPr>
        <w:t xml:space="preserve"> article on leukocyte migration through the blood brain barrier and translate it into words the public could understand by focusing on results and methods (and without falling into the trap of forcing a glamorized conclusion). </w:t>
      </w:r>
    </w:p>
    <w:p w:rsidR="003D4C43" w:rsidRDefault="003D4C43" w:rsidP="003D4C43">
      <w:pPr>
        <w:pStyle w:val="font8"/>
        <w:contextualSpacing/>
        <w:rPr>
          <w:rStyle w:val="wixguard"/>
        </w:rPr>
      </w:pPr>
      <w:r w:rsidRPr="003D4C43">
        <w:rPr>
          <w:rStyle w:val="wixguard"/>
        </w:rPr>
        <w:t>​​</w:t>
      </w:r>
    </w:p>
    <w:p w:rsidR="003D4C43" w:rsidRPr="003D4C43" w:rsidRDefault="003D4C43" w:rsidP="003D4C43">
      <w:pPr>
        <w:pStyle w:val="font8"/>
        <w:contextualSpacing/>
      </w:pPr>
    </w:p>
    <w:p w:rsidR="003D4C43" w:rsidRPr="003D4C43" w:rsidRDefault="003D4C43" w:rsidP="003D4C4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             *</w:t>
      </w:r>
    </w:p>
    <w:p w:rsidR="004460D1" w:rsidRPr="003D4C43" w:rsidRDefault="004460D1" w:rsidP="003D4C43">
      <w:pPr>
        <w:spacing w:line="240" w:lineRule="auto"/>
        <w:contextualSpacing/>
        <w:rPr>
          <w:rFonts w:ascii="Times New Roman" w:hAnsi="Times New Roman" w:cs="Times New Roman"/>
          <w:b/>
          <w:sz w:val="24"/>
          <w:szCs w:val="24"/>
        </w:rPr>
      </w:pPr>
    </w:p>
    <w:p w:rsidR="004460D1" w:rsidRPr="003D4C43" w:rsidRDefault="004460D1" w:rsidP="003D4C43">
      <w:pPr>
        <w:spacing w:line="240" w:lineRule="auto"/>
        <w:contextualSpacing/>
        <w:rPr>
          <w:rFonts w:ascii="Times New Roman" w:hAnsi="Times New Roman" w:cs="Times New Roman"/>
          <w:b/>
          <w:sz w:val="24"/>
          <w:szCs w:val="24"/>
        </w:rPr>
      </w:pPr>
    </w:p>
    <w:p w:rsidR="004460D1" w:rsidRPr="003D4C43" w:rsidRDefault="004460D1" w:rsidP="003D4C43">
      <w:pPr>
        <w:spacing w:line="240" w:lineRule="auto"/>
        <w:contextualSpacing/>
        <w:rPr>
          <w:rFonts w:ascii="Times New Roman" w:hAnsi="Times New Roman" w:cs="Times New Roman"/>
          <w:b/>
          <w:sz w:val="24"/>
          <w:szCs w:val="24"/>
        </w:rPr>
      </w:pPr>
    </w:p>
    <w:p w:rsidR="004460D1" w:rsidRPr="003D4C43" w:rsidRDefault="004460D1" w:rsidP="003D4C43">
      <w:pPr>
        <w:spacing w:line="240" w:lineRule="auto"/>
        <w:contextualSpacing/>
        <w:rPr>
          <w:rFonts w:ascii="Times New Roman" w:hAnsi="Times New Roman" w:cs="Times New Roman"/>
          <w:b/>
          <w:sz w:val="24"/>
          <w:szCs w:val="24"/>
        </w:rPr>
      </w:pPr>
    </w:p>
    <w:p w:rsidR="00DA76C2" w:rsidRPr="003D4C43" w:rsidRDefault="00DA76C2" w:rsidP="003D4C43">
      <w:pPr>
        <w:spacing w:line="240" w:lineRule="auto"/>
        <w:contextualSpacing/>
        <w:rPr>
          <w:rFonts w:ascii="Times New Roman" w:hAnsi="Times New Roman" w:cs="Times New Roman"/>
          <w:b/>
          <w:sz w:val="24"/>
          <w:szCs w:val="24"/>
        </w:rPr>
      </w:pPr>
      <w:r w:rsidRPr="003D4C43">
        <w:rPr>
          <w:rFonts w:ascii="Times New Roman" w:hAnsi="Times New Roman" w:cs="Times New Roman"/>
          <w:b/>
          <w:sz w:val="24"/>
          <w:szCs w:val="24"/>
        </w:rPr>
        <w:t>INTRODUCTION</w:t>
      </w:r>
    </w:p>
    <w:p w:rsidR="003D4C43" w:rsidRDefault="003D4C43" w:rsidP="003D4C43">
      <w:pPr>
        <w:spacing w:line="240" w:lineRule="auto"/>
        <w:contextualSpacing/>
        <w:jc w:val="both"/>
        <w:rPr>
          <w:rFonts w:ascii="Times New Roman" w:hAnsi="Times New Roman" w:cs="Times New Roman"/>
          <w:b/>
          <w:sz w:val="24"/>
          <w:szCs w:val="24"/>
        </w:rPr>
      </w:pPr>
    </w:p>
    <w:p w:rsidR="003D4C43" w:rsidRDefault="003D4C43" w:rsidP="003D4C43">
      <w:pPr>
        <w:spacing w:line="240" w:lineRule="auto"/>
        <w:contextualSpacing/>
        <w:jc w:val="both"/>
        <w:rPr>
          <w:rFonts w:ascii="Times New Roman" w:hAnsi="Times New Roman" w:cs="Times New Roman"/>
          <w:b/>
          <w:sz w:val="24"/>
          <w:szCs w:val="24"/>
        </w:rPr>
      </w:pPr>
    </w:p>
    <w:p w:rsidR="003D4C43" w:rsidRDefault="00030F37" w:rsidP="003D4C43">
      <w:pPr>
        <w:spacing w:line="240" w:lineRule="auto"/>
        <w:contextualSpacing/>
        <w:jc w:val="both"/>
        <w:rPr>
          <w:rFonts w:ascii="Times New Roman" w:hAnsi="Times New Roman" w:cs="Times New Roman"/>
          <w:sz w:val="24"/>
          <w:szCs w:val="24"/>
        </w:rPr>
      </w:pPr>
      <w:r w:rsidRPr="003D4C43">
        <w:rPr>
          <w:rFonts w:ascii="Times New Roman" w:hAnsi="Times New Roman" w:cs="Times New Roman"/>
          <w:sz w:val="24"/>
          <w:szCs w:val="24"/>
        </w:rPr>
        <w:t>There is a constant w</w:t>
      </w:r>
      <w:r w:rsidR="005E481C" w:rsidRPr="003D4C43">
        <w:rPr>
          <w:rFonts w:ascii="Times New Roman" w:hAnsi="Times New Roman" w:cs="Times New Roman"/>
          <w:sz w:val="24"/>
          <w:szCs w:val="24"/>
        </w:rPr>
        <w:t xml:space="preserve">ar raging in our bodies between </w:t>
      </w:r>
      <w:r w:rsidR="00235236" w:rsidRPr="003D4C43">
        <w:rPr>
          <w:rFonts w:ascii="Times New Roman" w:hAnsi="Times New Roman" w:cs="Times New Roman"/>
          <w:sz w:val="24"/>
          <w:szCs w:val="24"/>
        </w:rPr>
        <w:t xml:space="preserve">invaders </w:t>
      </w:r>
      <w:r w:rsidR="00C25790" w:rsidRPr="003D4C43">
        <w:rPr>
          <w:rFonts w:ascii="Times New Roman" w:hAnsi="Times New Roman" w:cs="Times New Roman"/>
          <w:sz w:val="24"/>
          <w:szCs w:val="24"/>
        </w:rPr>
        <w:t xml:space="preserve">and </w:t>
      </w:r>
      <w:r w:rsidR="001F1069" w:rsidRPr="003D4C43">
        <w:rPr>
          <w:rFonts w:ascii="Times New Roman" w:hAnsi="Times New Roman" w:cs="Times New Roman"/>
          <w:sz w:val="24"/>
          <w:szCs w:val="24"/>
        </w:rPr>
        <w:t xml:space="preserve">our own cells. </w:t>
      </w:r>
    </w:p>
    <w:p w:rsidR="003D4C43" w:rsidRDefault="003D4C43" w:rsidP="003D4C43">
      <w:pPr>
        <w:spacing w:line="240" w:lineRule="auto"/>
        <w:contextualSpacing/>
        <w:jc w:val="both"/>
        <w:rPr>
          <w:rFonts w:ascii="Times New Roman" w:hAnsi="Times New Roman" w:cs="Times New Roman"/>
          <w:sz w:val="24"/>
          <w:szCs w:val="24"/>
        </w:rPr>
      </w:pPr>
    </w:p>
    <w:p w:rsidR="003D4C43" w:rsidRDefault="0074331D" w:rsidP="003D4C43">
      <w:pPr>
        <w:spacing w:line="240" w:lineRule="auto"/>
        <w:contextualSpacing/>
        <w:jc w:val="both"/>
        <w:rPr>
          <w:rFonts w:ascii="Times New Roman" w:hAnsi="Times New Roman" w:cs="Times New Roman"/>
          <w:sz w:val="24"/>
          <w:szCs w:val="24"/>
        </w:rPr>
      </w:pPr>
      <w:r w:rsidRPr="003D4C43">
        <w:rPr>
          <w:rFonts w:ascii="Times New Roman" w:hAnsi="Times New Roman" w:cs="Times New Roman"/>
          <w:sz w:val="24"/>
          <w:szCs w:val="24"/>
        </w:rPr>
        <w:t>White blood cells (</w:t>
      </w:r>
      <w:r w:rsidR="00B17DC7" w:rsidRPr="003D4C43">
        <w:rPr>
          <w:rFonts w:ascii="Times New Roman" w:hAnsi="Times New Roman" w:cs="Times New Roman"/>
          <w:sz w:val="24"/>
          <w:szCs w:val="24"/>
        </w:rPr>
        <w:t>or leukocytes</w:t>
      </w:r>
      <w:r w:rsidRPr="003D4C43">
        <w:rPr>
          <w:rFonts w:ascii="Times New Roman" w:hAnsi="Times New Roman" w:cs="Times New Roman"/>
          <w:sz w:val="24"/>
          <w:szCs w:val="24"/>
        </w:rPr>
        <w:t xml:space="preserve">) </w:t>
      </w:r>
      <w:r w:rsidR="006F12D0" w:rsidRPr="003D4C43">
        <w:rPr>
          <w:rFonts w:ascii="Times New Roman" w:hAnsi="Times New Roman" w:cs="Times New Roman"/>
          <w:sz w:val="24"/>
          <w:szCs w:val="24"/>
        </w:rPr>
        <w:t xml:space="preserve">are the </w:t>
      </w:r>
      <w:r w:rsidR="006944F4" w:rsidRPr="003D4C43">
        <w:rPr>
          <w:rFonts w:ascii="Times New Roman" w:hAnsi="Times New Roman" w:cs="Times New Roman"/>
          <w:sz w:val="24"/>
          <w:szCs w:val="24"/>
        </w:rPr>
        <w:t xml:space="preserve">unsung </w:t>
      </w:r>
      <w:r w:rsidR="002B7AD4" w:rsidRPr="003D4C43">
        <w:rPr>
          <w:rFonts w:ascii="Times New Roman" w:hAnsi="Times New Roman" w:cs="Times New Roman"/>
          <w:sz w:val="24"/>
          <w:szCs w:val="24"/>
        </w:rPr>
        <w:t>superheroes</w:t>
      </w:r>
      <w:r w:rsidR="006F4CB0" w:rsidRPr="003D4C43">
        <w:rPr>
          <w:rFonts w:ascii="Times New Roman" w:hAnsi="Times New Roman" w:cs="Times New Roman"/>
          <w:sz w:val="24"/>
          <w:szCs w:val="24"/>
        </w:rPr>
        <w:t xml:space="preserve"> in this battle</w:t>
      </w:r>
      <w:r w:rsidR="00E56DB5" w:rsidRPr="003D4C43">
        <w:rPr>
          <w:rFonts w:ascii="Times New Roman" w:hAnsi="Times New Roman" w:cs="Times New Roman"/>
          <w:sz w:val="24"/>
          <w:szCs w:val="24"/>
        </w:rPr>
        <w:t xml:space="preserve">- targeting pathogens, fighting infection, and </w:t>
      </w:r>
      <w:r w:rsidR="00411940" w:rsidRPr="003D4C43">
        <w:rPr>
          <w:rFonts w:ascii="Times New Roman" w:hAnsi="Times New Roman" w:cs="Times New Roman"/>
          <w:sz w:val="24"/>
          <w:szCs w:val="24"/>
        </w:rPr>
        <w:t xml:space="preserve">aiding in immune response. </w:t>
      </w:r>
    </w:p>
    <w:p w:rsidR="003D4C43" w:rsidRDefault="003D4C43" w:rsidP="003D4C43">
      <w:pPr>
        <w:spacing w:line="240" w:lineRule="auto"/>
        <w:contextualSpacing/>
        <w:jc w:val="both"/>
        <w:rPr>
          <w:rFonts w:ascii="Times New Roman" w:hAnsi="Times New Roman" w:cs="Times New Roman"/>
          <w:sz w:val="24"/>
          <w:szCs w:val="24"/>
        </w:rPr>
      </w:pPr>
    </w:p>
    <w:p w:rsidR="003D4C43" w:rsidRDefault="00C95943" w:rsidP="003D4C43">
      <w:pPr>
        <w:spacing w:line="240" w:lineRule="auto"/>
        <w:contextualSpacing/>
        <w:jc w:val="both"/>
        <w:rPr>
          <w:rFonts w:ascii="Times New Roman" w:hAnsi="Times New Roman" w:cs="Times New Roman"/>
          <w:sz w:val="24"/>
          <w:szCs w:val="24"/>
        </w:rPr>
      </w:pPr>
      <w:r w:rsidRPr="003D4C43">
        <w:rPr>
          <w:rFonts w:ascii="Times New Roman" w:hAnsi="Times New Roman" w:cs="Times New Roman"/>
          <w:sz w:val="24"/>
          <w:szCs w:val="24"/>
        </w:rPr>
        <w:lastRenderedPageBreak/>
        <w:t xml:space="preserve">However, </w:t>
      </w:r>
      <w:r w:rsidR="00342F96" w:rsidRPr="003D4C43">
        <w:rPr>
          <w:rFonts w:ascii="Times New Roman" w:hAnsi="Times New Roman" w:cs="Times New Roman"/>
          <w:sz w:val="24"/>
          <w:szCs w:val="24"/>
        </w:rPr>
        <w:t xml:space="preserve">this isn’t a story about </w:t>
      </w:r>
      <w:r w:rsidR="00783D6A" w:rsidRPr="003D4C43">
        <w:rPr>
          <w:rFonts w:ascii="Times New Roman" w:hAnsi="Times New Roman" w:cs="Times New Roman"/>
          <w:sz w:val="24"/>
          <w:szCs w:val="24"/>
        </w:rPr>
        <w:t>their accomplishments- it’s</w:t>
      </w:r>
      <w:r w:rsidR="00825FE1" w:rsidRPr="003D4C43">
        <w:rPr>
          <w:rFonts w:ascii="Times New Roman" w:hAnsi="Times New Roman" w:cs="Times New Roman"/>
          <w:sz w:val="24"/>
          <w:szCs w:val="24"/>
        </w:rPr>
        <w:t xml:space="preserve"> clear enough how important their function</w:t>
      </w:r>
      <w:r w:rsidR="00783D6A" w:rsidRPr="003D4C43">
        <w:rPr>
          <w:rFonts w:ascii="Times New Roman" w:hAnsi="Times New Roman" w:cs="Times New Roman"/>
          <w:sz w:val="24"/>
          <w:szCs w:val="24"/>
        </w:rPr>
        <w:t xml:space="preserve"> is </w:t>
      </w:r>
      <w:r w:rsidR="00E478EF" w:rsidRPr="003D4C43">
        <w:rPr>
          <w:rFonts w:ascii="Times New Roman" w:hAnsi="Times New Roman" w:cs="Times New Roman"/>
          <w:sz w:val="24"/>
          <w:szCs w:val="24"/>
        </w:rPr>
        <w:t xml:space="preserve">to us after we emerge from a bad cold or </w:t>
      </w:r>
      <w:r w:rsidR="00D85A78" w:rsidRPr="003D4C43">
        <w:rPr>
          <w:rFonts w:ascii="Times New Roman" w:hAnsi="Times New Roman" w:cs="Times New Roman"/>
          <w:sz w:val="24"/>
          <w:szCs w:val="24"/>
        </w:rPr>
        <w:t xml:space="preserve">witness the </w:t>
      </w:r>
      <w:r w:rsidR="00C24B08" w:rsidRPr="003D4C43">
        <w:rPr>
          <w:rFonts w:ascii="Times New Roman" w:hAnsi="Times New Roman" w:cs="Times New Roman"/>
          <w:sz w:val="24"/>
          <w:szCs w:val="24"/>
        </w:rPr>
        <w:t>clotting of blood after an injury.</w:t>
      </w:r>
    </w:p>
    <w:p w:rsidR="003D4C43" w:rsidRDefault="003D4C43" w:rsidP="003D4C43">
      <w:pPr>
        <w:spacing w:line="240" w:lineRule="auto"/>
        <w:contextualSpacing/>
        <w:jc w:val="both"/>
        <w:rPr>
          <w:rFonts w:ascii="Times New Roman" w:hAnsi="Times New Roman" w:cs="Times New Roman"/>
          <w:sz w:val="24"/>
          <w:szCs w:val="24"/>
        </w:rPr>
      </w:pPr>
    </w:p>
    <w:p w:rsidR="00DA76C2" w:rsidRPr="003D4C43" w:rsidRDefault="004307C1" w:rsidP="003D4C43">
      <w:pPr>
        <w:spacing w:line="240" w:lineRule="auto"/>
        <w:contextualSpacing/>
        <w:jc w:val="both"/>
        <w:rPr>
          <w:rFonts w:ascii="Times New Roman" w:hAnsi="Times New Roman" w:cs="Times New Roman"/>
          <w:sz w:val="24"/>
          <w:szCs w:val="24"/>
        </w:rPr>
      </w:pPr>
      <w:r w:rsidRPr="003D4C43">
        <w:rPr>
          <w:rFonts w:ascii="Times New Roman" w:hAnsi="Times New Roman" w:cs="Times New Roman"/>
          <w:sz w:val="24"/>
          <w:szCs w:val="24"/>
        </w:rPr>
        <w:t xml:space="preserve">This is a tale of a superhero gone rogue. </w:t>
      </w:r>
    </w:p>
    <w:p w:rsidR="003D4C43" w:rsidRDefault="003D4C43" w:rsidP="003D4C43">
      <w:pPr>
        <w:spacing w:line="240" w:lineRule="auto"/>
        <w:contextualSpacing/>
        <w:jc w:val="both"/>
        <w:rPr>
          <w:rFonts w:ascii="Times New Roman" w:hAnsi="Times New Roman" w:cs="Times New Roman"/>
          <w:sz w:val="24"/>
          <w:szCs w:val="24"/>
        </w:rPr>
      </w:pPr>
    </w:p>
    <w:p w:rsidR="00224EB4" w:rsidRDefault="004430DC" w:rsidP="003D4C43">
      <w:pPr>
        <w:spacing w:line="240" w:lineRule="auto"/>
        <w:contextualSpacing/>
        <w:jc w:val="both"/>
        <w:rPr>
          <w:rFonts w:ascii="Times New Roman" w:hAnsi="Times New Roman" w:cs="Times New Roman"/>
          <w:sz w:val="24"/>
          <w:szCs w:val="24"/>
        </w:rPr>
      </w:pPr>
      <w:r w:rsidRPr="003D4C43">
        <w:rPr>
          <w:rFonts w:ascii="Times New Roman" w:hAnsi="Times New Roman" w:cs="Times New Roman"/>
          <w:sz w:val="24"/>
          <w:szCs w:val="24"/>
        </w:rPr>
        <w:t xml:space="preserve">The trouble </w:t>
      </w:r>
      <w:r w:rsidR="00636B7D" w:rsidRPr="003D4C43">
        <w:rPr>
          <w:rFonts w:ascii="Times New Roman" w:hAnsi="Times New Roman" w:cs="Times New Roman"/>
          <w:sz w:val="24"/>
          <w:szCs w:val="24"/>
        </w:rPr>
        <w:t>begins</w:t>
      </w:r>
      <w:r w:rsidRPr="003D4C43">
        <w:rPr>
          <w:rFonts w:ascii="Times New Roman" w:hAnsi="Times New Roman" w:cs="Times New Roman"/>
          <w:sz w:val="24"/>
          <w:szCs w:val="24"/>
        </w:rPr>
        <w:t xml:space="preserve"> when </w:t>
      </w:r>
      <w:r w:rsidR="00431A8A" w:rsidRPr="003D4C43">
        <w:rPr>
          <w:rFonts w:ascii="Times New Roman" w:hAnsi="Times New Roman" w:cs="Times New Roman"/>
          <w:sz w:val="24"/>
          <w:szCs w:val="24"/>
        </w:rPr>
        <w:t>l</w:t>
      </w:r>
      <w:r w:rsidR="00904F00" w:rsidRPr="003D4C43">
        <w:rPr>
          <w:rFonts w:ascii="Times New Roman" w:hAnsi="Times New Roman" w:cs="Times New Roman"/>
          <w:sz w:val="24"/>
          <w:szCs w:val="24"/>
        </w:rPr>
        <w:t>eukocytes</w:t>
      </w:r>
      <w:r w:rsidR="00445350" w:rsidRPr="003D4C43">
        <w:rPr>
          <w:rFonts w:ascii="Times New Roman" w:hAnsi="Times New Roman" w:cs="Times New Roman"/>
          <w:sz w:val="24"/>
          <w:szCs w:val="24"/>
        </w:rPr>
        <w:t xml:space="preserve"> accumulate in</w:t>
      </w:r>
      <w:r w:rsidRPr="003D4C43">
        <w:rPr>
          <w:rFonts w:ascii="Times New Roman" w:hAnsi="Times New Roman" w:cs="Times New Roman"/>
          <w:sz w:val="24"/>
          <w:szCs w:val="24"/>
        </w:rPr>
        <w:t xml:space="preserve"> the brain. Unfortunately, too much of a good thing </w:t>
      </w:r>
      <w:r w:rsidRPr="003D4C43">
        <w:rPr>
          <w:rFonts w:ascii="Times New Roman" w:hAnsi="Times New Roman" w:cs="Times New Roman"/>
          <w:i/>
          <w:sz w:val="24"/>
          <w:szCs w:val="24"/>
        </w:rPr>
        <w:t xml:space="preserve">can </w:t>
      </w:r>
      <w:r w:rsidR="00224EB4" w:rsidRPr="003D4C43">
        <w:rPr>
          <w:rFonts w:ascii="Times New Roman" w:hAnsi="Times New Roman" w:cs="Times New Roman"/>
          <w:sz w:val="24"/>
          <w:szCs w:val="24"/>
        </w:rPr>
        <w:t xml:space="preserve">be </w:t>
      </w:r>
      <w:r w:rsidR="000628F2" w:rsidRPr="003D4C43">
        <w:rPr>
          <w:rFonts w:ascii="Times New Roman" w:hAnsi="Times New Roman" w:cs="Times New Roman"/>
          <w:sz w:val="24"/>
          <w:szCs w:val="24"/>
        </w:rPr>
        <w:t xml:space="preserve">harmful to your health. </w:t>
      </w:r>
      <w:r w:rsidR="00224EB4" w:rsidRPr="003D4C43">
        <w:rPr>
          <w:rFonts w:ascii="Times New Roman" w:hAnsi="Times New Roman" w:cs="Times New Roman"/>
          <w:sz w:val="24"/>
          <w:szCs w:val="24"/>
        </w:rPr>
        <w:t>M</w:t>
      </w:r>
      <w:r w:rsidR="00E64A2A" w:rsidRPr="003D4C43">
        <w:rPr>
          <w:rFonts w:ascii="Times New Roman" w:hAnsi="Times New Roman" w:cs="Times New Roman"/>
          <w:sz w:val="24"/>
          <w:szCs w:val="24"/>
        </w:rPr>
        <w:t xml:space="preserve">ultiple studies </w:t>
      </w:r>
      <w:r w:rsidR="00120CB2" w:rsidRPr="003D4C43">
        <w:rPr>
          <w:rFonts w:ascii="Times New Roman" w:hAnsi="Times New Roman" w:cs="Times New Roman"/>
          <w:sz w:val="24"/>
          <w:szCs w:val="24"/>
        </w:rPr>
        <w:t xml:space="preserve">show </w:t>
      </w:r>
      <w:r w:rsidR="001D4F27" w:rsidRPr="003D4C43">
        <w:rPr>
          <w:rFonts w:ascii="Times New Roman" w:hAnsi="Times New Roman" w:cs="Times New Roman"/>
          <w:sz w:val="24"/>
          <w:szCs w:val="24"/>
        </w:rPr>
        <w:t xml:space="preserve">that </w:t>
      </w:r>
      <w:r w:rsidR="003D4C43">
        <w:rPr>
          <w:rFonts w:ascii="Times New Roman" w:hAnsi="Times New Roman" w:cs="Times New Roman"/>
          <w:sz w:val="24"/>
          <w:szCs w:val="24"/>
        </w:rPr>
        <w:t>un</w:t>
      </w:r>
      <w:r w:rsidR="001D4F27" w:rsidRPr="003D4C43">
        <w:rPr>
          <w:rFonts w:ascii="Times New Roman" w:hAnsi="Times New Roman" w:cs="Times New Roman"/>
          <w:sz w:val="24"/>
          <w:szCs w:val="24"/>
        </w:rPr>
        <w:t xml:space="preserve">inhibited leukocyte </w:t>
      </w:r>
      <w:r w:rsidR="00BE27B6" w:rsidRPr="003D4C43">
        <w:rPr>
          <w:rFonts w:ascii="Times New Roman" w:hAnsi="Times New Roman" w:cs="Times New Roman"/>
          <w:sz w:val="24"/>
          <w:szCs w:val="24"/>
        </w:rPr>
        <w:t xml:space="preserve">migration to the brain </w:t>
      </w:r>
      <w:r w:rsidR="0099172E" w:rsidRPr="003D4C43">
        <w:rPr>
          <w:rFonts w:ascii="Times New Roman" w:hAnsi="Times New Roman" w:cs="Times New Roman"/>
          <w:sz w:val="24"/>
          <w:szCs w:val="24"/>
        </w:rPr>
        <w:t xml:space="preserve">is commonly </w:t>
      </w:r>
      <w:r w:rsidR="00146D59" w:rsidRPr="003D4C43">
        <w:rPr>
          <w:rFonts w:ascii="Times New Roman" w:hAnsi="Times New Roman" w:cs="Times New Roman"/>
          <w:sz w:val="24"/>
          <w:szCs w:val="24"/>
        </w:rPr>
        <w:t xml:space="preserve">seen in </w:t>
      </w:r>
      <w:r w:rsidR="00724685" w:rsidRPr="003D4C43">
        <w:rPr>
          <w:rFonts w:ascii="Times New Roman" w:hAnsi="Times New Roman" w:cs="Times New Roman"/>
          <w:sz w:val="24"/>
          <w:szCs w:val="24"/>
        </w:rPr>
        <w:t>patients with neuro</w:t>
      </w:r>
      <w:r w:rsidR="00975723" w:rsidRPr="003D4C43">
        <w:rPr>
          <w:rFonts w:ascii="Times New Roman" w:hAnsi="Times New Roman" w:cs="Times New Roman"/>
          <w:sz w:val="24"/>
          <w:szCs w:val="24"/>
        </w:rPr>
        <w:t>logical pr</w:t>
      </w:r>
      <w:r w:rsidR="004D55E6" w:rsidRPr="003D4C43">
        <w:rPr>
          <w:rFonts w:ascii="Times New Roman" w:hAnsi="Times New Roman" w:cs="Times New Roman"/>
          <w:sz w:val="24"/>
          <w:szCs w:val="24"/>
        </w:rPr>
        <w:t>oblems like multiple sclerosis,</w:t>
      </w:r>
      <w:r w:rsidR="005C3199" w:rsidRPr="003D4C43">
        <w:rPr>
          <w:rFonts w:ascii="Times New Roman" w:hAnsi="Times New Roman" w:cs="Times New Roman"/>
          <w:sz w:val="24"/>
          <w:szCs w:val="24"/>
        </w:rPr>
        <w:t xml:space="preserve"> </w:t>
      </w:r>
      <w:r w:rsidR="00450464" w:rsidRPr="003D4C43">
        <w:rPr>
          <w:rFonts w:ascii="Times New Roman" w:hAnsi="Times New Roman" w:cs="Times New Roman"/>
          <w:sz w:val="24"/>
          <w:szCs w:val="24"/>
        </w:rPr>
        <w:t>cerebral infection, stroke</w:t>
      </w:r>
      <w:r w:rsidR="00334686" w:rsidRPr="003D4C43">
        <w:rPr>
          <w:rFonts w:ascii="Times New Roman" w:hAnsi="Times New Roman" w:cs="Times New Roman"/>
          <w:sz w:val="24"/>
          <w:szCs w:val="24"/>
        </w:rPr>
        <w:t>, and trauma</w:t>
      </w:r>
      <w:r w:rsidR="000B7395" w:rsidRPr="003D4C43">
        <w:rPr>
          <w:rFonts w:ascii="Times New Roman" w:hAnsi="Times New Roman" w:cs="Times New Roman"/>
          <w:sz w:val="24"/>
          <w:szCs w:val="24"/>
        </w:rPr>
        <w:t xml:space="preserve">. </w:t>
      </w:r>
    </w:p>
    <w:p w:rsidR="003D4C43" w:rsidRDefault="003D4C43" w:rsidP="003D4C43">
      <w:pPr>
        <w:spacing w:line="240" w:lineRule="auto"/>
        <w:contextualSpacing/>
        <w:jc w:val="both"/>
        <w:rPr>
          <w:rFonts w:ascii="Times New Roman" w:hAnsi="Times New Roman" w:cs="Times New Roman"/>
          <w:sz w:val="24"/>
          <w:szCs w:val="24"/>
        </w:rPr>
      </w:pPr>
    </w:p>
    <w:p w:rsidR="00194552" w:rsidRPr="003D4C43" w:rsidRDefault="0019543C" w:rsidP="003D4C43">
      <w:pPr>
        <w:spacing w:line="240" w:lineRule="auto"/>
        <w:contextualSpacing/>
        <w:jc w:val="both"/>
        <w:rPr>
          <w:rFonts w:ascii="Times New Roman" w:hAnsi="Times New Roman" w:cs="Times New Roman"/>
          <w:sz w:val="24"/>
          <w:szCs w:val="24"/>
        </w:rPr>
      </w:pPr>
      <w:r w:rsidRPr="003D4C43">
        <w:rPr>
          <w:rFonts w:ascii="Times New Roman" w:hAnsi="Times New Roman" w:cs="Times New Roman"/>
          <w:sz w:val="24"/>
          <w:szCs w:val="24"/>
        </w:rPr>
        <w:t>But before</w:t>
      </w:r>
      <w:r w:rsidR="00385509" w:rsidRPr="003D4C43">
        <w:rPr>
          <w:rFonts w:ascii="Times New Roman" w:hAnsi="Times New Roman" w:cs="Times New Roman"/>
          <w:sz w:val="24"/>
          <w:szCs w:val="24"/>
        </w:rPr>
        <w:t xml:space="preserve"> we get too ahead of ourselves, we need to figure out exactly </w:t>
      </w:r>
      <w:r w:rsidR="00085D3D" w:rsidRPr="003D4C43">
        <w:rPr>
          <w:rFonts w:ascii="Times New Roman" w:hAnsi="Times New Roman" w:cs="Times New Roman"/>
          <w:i/>
          <w:sz w:val="24"/>
          <w:szCs w:val="24"/>
        </w:rPr>
        <w:t xml:space="preserve">how </w:t>
      </w:r>
      <w:r w:rsidR="00085D3D" w:rsidRPr="003D4C43">
        <w:rPr>
          <w:rFonts w:ascii="Times New Roman" w:hAnsi="Times New Roman" w:cs="Times New Roman"/>
          <w:sz w:val="24"/>
          <w:szCs w:val="24"/>
        </w:rPr>
        <w:t>leukocyt</w:t>
      </w:r>
      <w:r w:rsidR="00796F58" w:rsidRPr="003D4C43">
        <w:rPr>
          <w:rFonts w:ascii="Times New Roman" w:hAnsi="Times New Roman" w:cs="Times New Roman"/>
          <w:sz w:val="24"/>
          <w:szCs w:val="24"/>
        </w:rPr>
        <w:t xml:space="preserve">es are travelling to the brain in the first place. </w:t>
      </w:r>
      <w:r w:rsidR="005D4EE7" w:rsidRPr="003D4C43">
        <w:rPr>
          <w:rFonts w:ascii="Times New Roman" w:hAnsi="Times New Roman" w:cs="Times New Roman"/>
          <w:sz w:val="24"/>
          <w:szCs w:val="24"/>
        </w:rPr>
        <w:t xml:space="preserve"> </w:t>
      </w:r>
    </w:p>
    <w:p w:rsidR="00E64F31" w:rsidRDefault="00E64F31" w:rsidP="003D4C43">
      <w:pPr>
        <w:spacing w:line="240" w:lineRule="auto"/>
        <w:contextualSpacing/>
        <w:rPr>
          <w:rFonts w:ascii="Times New Roman" w:hAnsi="Times New Roman" w:cs="Times New Roman"/>
          <w:sz w:val="24"/>
          <w:szCs w:val="24"/>
        </w:rPr>
      </w:pPr>
    </w:p>
    <w:p w:rsidR="003D4C43" w:rsidRPr="003D4C43" w:rsidRDefault="003D4C43" w:rsidP="003D4C43">
      <w:pPr>
        <w:spacing w:line="240" w:lineRule="auto"/>
        <w:contextualSpacing/>
        <w:rPr>
          <w:rFonts w:ascii="Times New Roman" w:hAnsi="Times New Roman" w:cs="Times New Roman"/>
          <w:sz w:val="24"/>
          <w:szCs w:val="24"/>
        </w:rPr>
      </w:pPr>
    </w:p>
    <w:p w:rsidR="00E64F31" w:rsidRDefault="003D4C43" w:rsidP="003D4C4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The </w:t>
      </w:r>
      <w:r w:rsidR="00E64F31" w:rsidRPr="003D4C43">
        <w:rPr>
          <w:rFonts w:ascii="Times New Roman" w:hAnsi="Times New Roman" w:cs="Times New Roman"/>
          <w:b/>
          <w:sz w:val="24"/>
          <w:szCs w:val="24"/>
        </w:rPr>
        <w:t>Blood Brain Barrier</w:t>
      </w:r>
    </w:p>
    <w:p w:rsidR="003D4C43" w:rsidRPr="003D4C43" w:rsidRDefault="003D4C43" w:rsidP="003D4C43">
      <w:pPr>
        <w:spacing w:line="240" w:lineRule="auto"/>
        <w:contextualSpacing/>
        <w:rPr>
          <w:rFonts w:ascii="Times New Roman" w:hAnsi="Times New Roman" w:cs="Times New Roman"/>
          <w:b/>
          <w:sz w:val="24"/>
          <w:szCs w:val="24"/>
        </w:rPr>
      </w:pPr>
    </w:p>
    <w:p w:rsidR="00A65C48" w:rsidRDefault="00796F58"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Reaching the</w:t>
      </w:r>
      <w:r w:rsidR="00085D3D" w:rsidRPr="003D4C43">
        <w:rPr>
          <w:rFonts w:ascii="Times New Roman" w:hAnsi="Times New Roman" w:cs="Times New Roman"/>
          <w:sz w:val="24"/>
          <w:szCs w:val="24"/>
        </w:rPr>
        <w:t xml:space="preserve"> brain isn’</w:t>
      </w:r>
      <w:r w:rsidRPr="003D4C43">
        <w:rPr>
          <w:rFonts w:ascii="Times New Roman" w:hAnsi="Times New Roman" w:cs="Times New Roman"/>
          <w:sz w:val="24"/>
          <w:szCs w:val="24"/>
        </w:rPr>
        <w:t>t easy</w:t>
      </w:r>
      <w:r w:rsidR="00085D3D" w:rsidRPr="003D4C43">
        <w:rPr>
          <w:rFonts w:ascii="Times New Roman" w:hAnsi="Times New Roman" w:cs="Times New Roman"/>
          <w:sz w:val="24"/>
          <w:szCs w:val="24"/>
        </w:rPr>
        <w:t xml:space="preserve">. </w:t>
      </w:r>
      <w:r w:rsidR="00C968A6" w:rsidRPr="003D4C43">
        <w:rPr>
          <w:rFonts w:ascii="Times New Roman" w:hAnsi="Times New Roman" w:cs="Times New Roman"/>
          <w:sz w:val="24"/>
          <w:szCs w:val="24"/>
        </w:rPr>
        <w:t>As the seat of the central nervous system,</w:t>
      </w:r>
      <w:r w:rsidR="00FB0556" w:rsidRPr="003D4C43">
        <w:rPr>
          <w:rFonts w:ascii="Times New Roman" w:hAnsi="Times New Roman" w:cs="Times New Roman"/>
          <w:sz w:val="24"/>
          <w:szCs w:val="24"/>
        </w:rPr>
        <w:t xml:space="preserve"> the brain plays a crucial role in the rest of the body’s functioning. Here is where decisions are made (either consciously or subconsciously), nervous signals are sent out, </w:t>
      </w:r>
      <w:r w:rsidR="00C5507B" w:rsidRPr="003D4C43">
        <w:rPr>
          <w:rFonts w:ascii="Times New Roman" w:hAnsi="Times New Roman" w:cs="Times New Roman"/>
          <w:sz w:val="24"/>
          <w:szCs w:val="24"/>
        </w:rPr>
        <w:t xml:space="preserve">and neurotransmitters are directed. </w:t>
      </w:r>
      <w:r w:rsidR="00A57B08" w:rsidRPr="003D4C43">
        <w:rPr>
          <w:rFonts w:ascii="Times New Roman" w:hAnsi="Times New Roman" w:cs="Times New Roman"/>
          <w:sz w:val="24"/>
          <w:szCs w:val="24"/>
        </w:rPr>
        <w:t xml:space="preserve"> </w:t>
      </w:r>
    </w:p>
    <w:p w:rsidR="003D4C43" w:rsidRPr="003D4C43" w:rsidRDefault="003D4C43" w:rsidP="003D4C43">
      <w:pPr>
        <w:spacing w:line="240" w:lineRule="auto"/>
        <w:contextualSpacing/>
        <w:rPr>
          <w:rFonts w:ascii="Times New Roman" w:hAnsi="Times New Roman" w:cs="Times New Roman"/>
          <w:sz w:val="24"/>
          <w:szCs w:val="24"/>
        </w:rPr>
      </w:pPr>
    </w:p>
    <w:p w:rsidR="00085D3D" w:rsidRDefault="009F3EDB"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The brain can’t be affected by the countless hormones and harmful pathogen</w:t>
      </w:r>
      <w:r w:rsidR="007F0EE4" w:rsidRPr="003D4C43">
        <w:rPr>
          <w:rFonts w:ascii="Times New Roman" w:hAnsi="Times New Roman" w:cs="Times New Roman"/>
          <w:sz w:val="24"/>
          <w:szCs w:val="24"/>
        </w:rPr>
        <w:t>s</w:t>
      </w:r>
      <w:r w:rsidRPr="003D4C43">
        <w:rPr>
          <w:rFonts w:ascii="Times New Roman" w:hAnsi="Times New Roman" w:cs="Times New Roman"/>
          <w:sz w:val="24"/>
          <w:szCs w:val="24"/>
        </w:rPr>
        <w:t xml:space="preserve"> zooming </w:t>
      </w:r>
      <w:r w:rsidR="00A46DD1" w:rsidRPr="003D4C43">
        <w:rPr>
          <w:rFonts w:ascii="Times New Roman" w:hAnsi="Times New Roman" w:cs="Times New Roman"/>
          <w:sz w:val="24"/>
          <w:szCs w:val="24"/>
        </w:rPr>
        <w:t xml:space="preserve">around </w:t>
      </w:r>
      <w:r w:rsidRPr="003D4C43">
        <w:rPr>
          <w:rFonts w:ascii="Times New Roman" w:hAnsi="Times New Roman" w:cs="Times New Roman"/>
          <w:sz w:val="24"/>
          <w:szCs w:val="24"/>
        </w:rPr>
        <w:t>through the rest of the body</w:t>
      </w:r>
      <w:r w:rsidR="00FC2C79" w:rsidRPr="003D4C43">
        <w:rPr>
          <w:rFonts w:ascii="Times New Roman" w:hAnsi="Times New Roman" w:cs="Times New Roman"/>
          <w:sz w:val="24"/>
          <w:szCs w:val="24"/>
        </w:rPr>
        <w:t xml:space="preserve">- it would </w:t>
      </w:r>
      <w:r w:rsidR="00530A72" w:rsidRPr="003D4C43">
        <w:rPr>
          <w:rFonts w:ascii="Times New Roman" w:hAnsi="Times New Roman" w:cs="Times New Roman"/>
          <w:sz w:val="24"/>
          <w:szCs w:val="24"/>
        </w:rPr>
        <w:t>be disastrous</w:t>
      </w:r>
      <w:r w:rsidR="00FC2C79" w:rsidRPr="003D4C43">
        <w:rPr>
          <w:rFonts w:ascii="Times New Roman" w:hAnsi="Times New Roman" w:cs="Times New Roman"/>
          <w:sz w:val="24"/>
          <w:szCs w:val="24"/>
        </w:rPr>
        <w:t xml:space="preserve"> </w:t>
      </w:r>
      <w:r w:rsidR="00A87D30" w:rsidRPr="003D4C43">
        <w:rPr>
          <w:rFonts w:ascii="Times New Roman" w:hAnsi="Times New Roman" w:cs="Times New Roman"/>
          <w:sz w:val="24"/>
          <w:szCs w:val="24"/>
        </w:rPr>
        <w:t xml:space="preserve">for the organism. </w:t>
      </w:r>
      <w:r w:rsidR="007F0296" w:rsidRPr="003D4C43">
        <w:rPr>
          <w:rFonts w:ascii="Times New Roman" w:hAnsi="Times New Roman" w:cs="Times New Roman"/>
          <w:sz w:val="24"/>
          <w:szCs w:val="24"/>
        </w:rPr>
        <w:t xml:space="preserve"> </w:t>
      </w:r>
      <w:r w:rsidR="00D272E0" w:rsidRPr="003D4C43">
        <w:rPr>
          <w:rFonts w:ascii="Times New Roman" w:hAnsi="Times New Roman" w:cs="Times New Roman"/>
          <w:sz w:val="24"/>
          <w:szCs w:val="24"/>
        </w:rPr>
        <w:t xml:space="preserve"> </w:t>
      </w:r>
    </w:p>
    <w:p w:rsidR="003D4C43" w:rsidRPr="003D4C43" w:rsidRDefault="003D4C43" w:rsidP="003D4C43">
      <w:pPr>
        <w:spacing w:line="240" w:lineRule="auto"/>
        <w:contextualSpacing/>
        <w:rPr>
          <w:rFonts w:ascii="Times New Roman" w:hAnsi="Times New Roman" w:cs="Times New Roman"/>
          <w:sz w:val="24"/>
          <w:szCs w:val="24"/>
        </w:rPr>
      </w:pPr>
    </w:p>
    <w:p w:rsidR="0052640B" w:rsidRDefault="001A20D3"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This is where the blood brain barrier </w:t>
      </w:r>
      <w:r w:rsidR="00314796" w:rsidRPr="003D4C43">
        <w:rPr>
          <w:rFonts w:ascii="Times New Roman" w:hAnsi="Times New Roman" w:cs="Times New Roman"/>
          <w:sz w:val="24"/>
          <w:szCs w:val="24"/>
        </w:rPr>
        <w:t xml:space="preserve">(BBB) </w:t>
      </w:r>
      <w:r w:rsidRPr="003D4C43">
        <w:rPr>
          <w:rFonts w:ascii="Times New Roman" w:hAnsi="Times New Roman" w:cs="Times New Roman"/>
          <w:sz w:val="24"/>
          <w:szCs w:val="24"/>
        </w:rPr>
        <w:t xml:space="preserve">comes in. As the name suggests, it’s a </w:t>
      </w:r>
      <w:r w:rsidR="00DB3772" w:rsidRPr="003D4C43">
        <w:rPr>
          <w:rFonts w:ascii="Times New Roman" w:hAnsi="Times New Roman" w:cs="Times New Roman"/>
          <w:sz w:val="24"/>
          <w:szCs w:val="24"/>
        </w:rPr>
        <w:t>barricade</w:t>
      </w:r>
      <w:r w:rsidRPr="003D4C43">
        <w:rPr>
          <w:rFonts w:ascii="Times New Roman" w:hAnsi="Times New Roman" w:cs="Times New Roman"/>
          <w:sz w:val="24"/>
          <w:szCs w:val="24"/>
        </w:rPr>
        <w:t xml:space="preserve"> between </w:t>
      </w:r>
      <w:r w:rsidR="0015700B" w:rsidRPr="003D4C43">
        <w:rPr>
          <w:rFonts w:ascii="Times New Roman" w:hAnsi="Times New Roman" w:cs="Times New Roman"/>
          <w:sz w:val="24"/>
          <w:szCs w:val="24"/>
        </w:rPr>
        <w:t>nasty things in the blood</w:t>
      </w:r>
      <w:r w:rsidR="00A86F7A" w:rsidRPr="003D4C43">
        <w:rPr>
          <w:rFonts w:ascii="Times New Roman" w:hAnsi="Times New Roman" w:cs="Times New Roman"/>
          <w:sz w:val="24"/>
          <w:szCs w:val="24"/>
        </w:rPr>
        <w:t xml:space="preserve"> and the brain. </w:t>
      </w:r>
      <w:r w:rsidR="005841D1" w:rsidRPr="003D4C43">
        <w:rPr>
          <w:rFonts w:ascii="Times New Roman" w:hAnsi="Times New Roman" w:cs="Times New Roman"/>
          <w:sz w:val="24"/>
          <w:szCs w:val="24"/>
        </w:rPr>
        <w:t xml:space="preserve">A web of </w:t>
      </w:r>
      <w:r w:rsidR="001A5942" w:rsidRPr="003D4C43">
        <w:rPr>
          <w:rFonts w:ascii="Times New Roman" w:hAnsi="Times New Roman" w:cs="Times New Roman"/>
          <w:sz w:val="24"/>
          <w:szCs w:val="24"/>
        </w:rPr>
        <w:t>blood vessels</w:t>
      </w:r>
      <w:r w:rsidR="008078C2" w:rsidRPr="003D4C43">
        <w:rPr>
          <w:rFonts w:ascii="Times New Roman" w:hAnsi="Times New Roman" w:cs="Times New Roman"/>
          <w:sz w:val="24"/>
          <w:szCs w:val="24"/>
        </w:rPr>
        <w:t xml:space="preserve"> (capilla</w:t>
      </w:r>
      <w:r w:rsidR="0051140F" w:rsidRPr="003D4C43">
        <w:rPr>
          <w:rFonts w:ascii="Times New Roman" w:hAnsi="Times New Roman" w:cs="Times New Roman"/>
          <w:sz w:val="24"/>
          <w:szCs w:val="24"/>
        </w:rPr>
        <w:t>ries, the smallest blood vessels)</w:t>
      </w:r>
      <w:r w:rsidR="00ED0D08" w:rsidRPr="003D4C43">
        <w:rPr>
          <w:rFonts w:ascii="Times New Roman" w:hAnsi="Times New Roman" w:cs="Times New Roman"/>
          <w:sz w:val="24"/>
          <w:szCs w:val="24"/>
        </w:rPr>
        <w:t xml:space="preserve"> </w:t>
      </w:r>
      <w:r w:rsidR="00EF4E20" w:rsidRPr="003D4C43">
        <w:rPr>
          <w:rFonts w:ascii="Times New Roman" w:hAnsi="Times New Roman" w:cs="Times New Roman"/>
          <w:sz w:val="24"/>
          <w:szCs w:val="24"/>
        </w:rPr>
        <w:t>sheath</w:t>
      </w:r>
      <w:r w:rsidR="0052640B" w:rsidRPr="003D4C43">
        <w:rPr>
          <w:rFonts w:ascii="Times New Roman" w:hAnsi="Times New Roman" w:cs="Times New Roman"/>
          <w:sz w:val="24"/>
          <w:szCs w:val="24"/>
        </w:rPr>
        <w:t xml:space="preserve"> the brain. These capillaries are lined with a special type of cell that lines the inside of all blood vessels- endothelial cells. The slight gaps between the endothelial cells are trave</w:t>
      </w:r>
      <w:r w:rsidR="00C5507B" w:rsidRPr="003D4C43">
        <w:rPr>
          <w:rFonts w:ascii="Times New Roman" w:hAnsi="Times New Roman" w:cs="Times New Roman"/>
          <w:sz w:val="24"/>
          <w:szCs w:val="24"/>
        </w:rPr>
        <w:t>rsed by thin fibers of protein (the</w:t>
      </w:r>
      <w:r w:rsidR="0052640B" w:rsidRPr="003D4C43">
        <w:rPr>
          <w:rFonts w:ascii="Times New Roman" w:hAnsi="Times New Roman" w:cs="Times New Roman"/>
          <w:sz w:val="24"/>
          <w:szCs w:val="24"/>
        </w:rPr>
        <w:t xml:space="preserve"> claudins, claudin-3 and claudin-5) called tight junctions, which keep unwanted molecules from slipping past the cells. </w:t>
      </w:r>
    </w:p>
    <w:p w:rsidR="003D4C43" w:rsidRPr="003D4C43" w:rsidRDefault="003D4C43" w:rsidP="003D4C43">
      <w:pPr>
        <w:spacing w:line="240" w:lineRule="auto"/>
        <w:contextualSpacing/>
        <w:rPr>
          <w:rFonts w:ascii="Times New Roman" w:hAnsi="Times New Roman" w:cs="Times New Roman"/>
          <w:sz w:val="24"/>
          <w:szCs w:val="24"/>
        </w:rPr>
      </w:pPr>
    </w:p>
    <w:p w:rsidR="00367244" w:rsidRPr="003D4C43" w:rsidRDefault="00D0506B"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In the brain, the </w:t>
      </w:r>
      <w:r w:rsidR="00E07634" w:rsidRPr="003D4C43">
        <w:rPr>
          <w:rFonts w:ascii="Times New Roman" w:hAnsi="Times New Roman" w:cs="Times New Roman"/>
          <w:sz w:val="24"/>
          <w:szCs w:val="24"/>
        </w:rPr>
        <w:t xml:space="preserve">gaps in between the endothelial cells are </w:t>
      </w:r>
      <w:r w:rsidR="00F14254" w:rsidRPr="003D4C43">
        <w:rPr>
          <w:rFonts w:ascii="Times New Roman" w:hAnsi="Times New Roman" w:cs="Times New Roman"/>
          <w:sz w:val="24"/>
          <w:szCs w:val="24"/>
        </w:rPr>
        <w:t xml:space="preserve">smaller than in other parts of the body. </w:t>
      </w:r>
      <w:r w:rsidR="003C5138" w:rsidRPr="003D4C43">
        <w:rPr>
          <w:rFonts w:ascii="Times New Roman" w:hAnsi="Times New Roman" w:cs="Times New Roman"/>
          <w:sz w:val="24"/>
          <w:szCs w:val="24"/>
        </w:rPr>
        <w:t xml:space="preserve">The end result </w:t>
      </w:r>
      <w:r w:rsidR="005D5467" w:rsidRPr="003D4C43">
        <w:rPr>
          <w:rFonts w:ascii="Times New Roman" w:hAnsi="Times New Roman" w:cs="Times New Roman"/>
          <w:sz w:val="24"/>
          <w:szCs w:val="24"/>
        </w:rPr>
        <w:t>is a brain that’s protected</w:t>
      </w:r>
      <w:r w:rsidR="001B08A7" w:rsidRPr="003D4C43">
        <w:rPr>
          <w:rFonts w:ascii="Times New Roman" w:hAnsi="Times New Roman" w:cs="Times New Roman"/>
          <w:sz w:val="24"/>
          <w:szCs w:val="24"/>
        </w:rPr>
        <w:t xml:space="preserve"> from </w:t>
      </w:r>
      <w:r w:rsidR="00E977F6" w:rsidRPr="003D4C43">
        <w:rPr>
          <w:rFonts w:ascii="Times New Roman" w:hAnsi="Times New Roman" w:cs="Times New Roman"/>
          <w:sz w:val="24"/>
          <w:szCs w:val="24"/>
        </w:rPr>
        <w:t xml:space="preserve">most </w:t>
      </w:r>
      <w:r w:rsidR="00472FDF" w:rsidRPr="003D4C43">
        <w:rPr>
          <w:rFonts w:ascii="Times New Roman" w:hAnsi="Times New Roman" w:cs="Times New Roman"/>
          <w:sz w:val="24"/>
          <w:szCs w:val="24"/>
        </w:rPr>
        <w:t>molecules</w:t>
      </w:r>
      <w:r w:rsidR="009362AE" w:rsidRPr="003D4C43">
        <w:rPr>
          <w:rFonts w:ascii="Times New Roman" w:hAnsi="Times New Roman" w:cs="Times New Roman"/>
          <w:sz w:val="24"/>
          <w:szCs w:val="24"/>
        </w:rPr>
        <w:t xml:space="preserve"> except </w:t>
      </w:r>
      <w:r w:rsidR="006B4099" w:rsidRPr="003D4C43">
        <w:rPr>
          <w:rFonts w:ascii="Times New Roman" w:hAnsi="Times New Roman" w:cs="Times New Roman"/>
          <w:sz w:val="24"/>
          <w:szCs w:val="24"/>
        </w:rPr>
        <w:t xml:space="preserve">very small ones and ones </w:t>
      </w:r>
      <w:r w:rsidR="00E44027" w:rsidRPr="003D4C43">
        <w:rPr>
          <w:rFonts w:ascii="Times New Roman" w:hAnsi="Times New Roman" w:cs="Times New Roman"/>
          <w:sz w:val="24"/>
          <w:szCs w:val="24"/>
        </w:rPr>
        <w:t xml:space="preserve">easily dissolved </w:t>
      </w:r>
      <w:r w:rsidR="009B05F5" w:rsidRPr="003D4C43">
        <w:rPr>
          <w:rFonts w:ascii="Times New Roman" w:hAnsi="Times New Roman" w:cs="Times New Roman"/>
          <w:sz w:val="24"/>
          <w:szCs w:val="24"/>
        </w:rPr>
        <w:t>in fat</w:t>
      </w:r>
      <w:r w:rsidR="003A135F" w:rsidRPr="003D4C43">
        <w:rPr>
          <w:rFonts w:ascii="Times New Roman" w:hAnsi="Times New Roman" w:cs="Times New Roman"/>
          <w:sz w:val="24"/>
          <w:szCs w:val="24"/>
        </w:rPr>
        <w:t xml:space="preserve"> (</w:t>
      </w:r>
      <w:r w:rsidR="009D7F14" w:rsidRPr="003D4C43">
        <w:rPr>
          <w:rFonts w:ascii="Times New Roman" w:hAnsi="Times New Roman" w:cs="Times New Roman"/>
          <w:sz w:val="24"/>
          <w:szCs w:val="24"/>
        </w:rPr>
        <w:t xml:space="preserve">the cells that line </w:t>
      </w:r>
      <w:r w:rsidR="00122904" w:rsidRPr="003D4C43">
        <w:rPr>
          <w:rFonts w:ascii="Times New Roman" w:hAnsi="Times New Roman" w:cs="Times New Roman"/>
          <w:sz w:val="24"/>
          <w:szCs w:val="24"/>
        </w:rPr>
        <w:t xml:space="preserve">the BBB, like most cells, </w:t>
      </w:r>
      <w:r w:rsidR="00EE74E7" w:rsidRPr="003D4C43">
        <w:rPr>
          <w:rFonts w:ascii="Times New Roman" w:hAnsi="Times New Roman" w:cs="Times New Roman"/>
          <w:sz w:val="24"/>
          <w:szCs w:val="24"/>
        </w:rPr>
        <w:t xml:space="preserve">have membranes made of lipids- a type of fat. </w:t>
      </w:r>
      <w:r w:rsidR="005B7289" w:rsidRPr="003D4C43">
        <w:rPr>
          <w:rFonts w:ascii="Times New Roman" w:hAnsi="Times New Roman" w:cs="Times New Roman"/>
          <w:sz w:val="24"/>
          <w:szCs w:val="24"/>
        </w:rPr>
        <w:t xml:space="preserve">Molecules that </w:t>
      </w:r>
      <w:r w:rsidR="00342D93" w:rsidRPr="003D4C43">
        <w:rPr>
          <w:rFonts w:ascii="Times New Roman" w:hAnsi="Times New Roman" w:cs="Times New Roman"/>
          <w:sz w:val="24"/>
          <w:szCs w:val="24"/>
        </w:rPr>
        <w:t xml:space="preserve">can easily </w:t>
      </w:r>
      <w:r w:rsidR="00533FD9" w:rsidRPr="003D4C43">
        <w:rPr>
          <w:rFonts w:ascii="Times New Roman" w:hAnsi="Times New Roman" w:cs="Times New Roman"/>
          <w:sz w:val="24"/>
          <w:szCs w:val="24"/>
        </w:rPr>
        <w:t xml:space="preserve">slip in between lipids will have an easier time getting through them). </w:t>
      </w:r>
    </w:p>
    <w:p w:rsidR="00067242" w:rsidRPr="003D4C43" w:rsidRDefault="00067242" w:rsidP="003D4C43">
      <w:pPr>
        <w:pStyle w:val="ListParagraph"/>
        <w:spacing w:line="240" w:lineRule="auto"/>
        <w:ind w:left="2160"/>
        <w:rPr>
          <w:rFonts w:ascii="Times New Roman" w:hAnsi="Times New Roman" w:cs="Times New Roman"/>
          <w:sz w:val="24"/>
          <w:szCs w:val="24"/>
        </w:rPr>
      </w:pPr>
    </w:p>
    <w:p w:rsidR="0094259F" w:rsidRPr="003D4C43" w:rsidRDefault="00A555B2" w:rsidP="003D4C43">
      <w:pPr>
        <w:pStyle w:val="ListParagraph"/>
        <w:spacing w:line="240" w:lineRule="auto"/>
        <w:ind w:left="2160"/>
        <w:rPr>
          <w:rFonts w:ascii="Times New Roman" w:hAnsi="Times New Roman" w:cs="Times New Roman"/>
          <w:sz w:val="24"/>
          <w:szCs w:val="24"/>
        </w:rPr>
      </w:pPr>
      <w:r w:rsidRPr="003D4C43">
        <w:rPr>
          <w:rFonts w:ascii="Times New Roman" w:hAnsi="Times New Roman" w:cs="Times New Roman"/>
          <w:noProof/>
          <w:sz w:val="24"/>
          <w:szCs w:val="24"/>
        </w:rPr>
        <w:drawing>
          <wp:inline distT="0" distB="0" distL="0" distR="0" wp14:anchorId="66CB0EDB" wp14:editId="13A8DF03">
            <wp:extent cx="4098385" cy="165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02395" cy="1660243"/>
                    </a:xfrm>
                    <a:prstGeom prst="rect">
                      <a:avLst/>
                    </a:prstGeom>
                  </pic:spPr>
                </pic:pic>
              </a:graphicData>
            </a:graphic>
          </wp:inline>
        </w:drawing>
      </w:r>
    </w:p>
    <w:p w:rsidR="003409EE" w:rsidRDefault="003409EE" w:rsidP="003D4C43">
      <w:pPr>
        <w:spacing w:line="240" w:lineRule="auto"/>
        <w:contextualSpacing/>
        <w:rPr>
          <w:rFonts w:ascii="Times New Roman" w:hAnsi="Times New Roman" w:cs="Times New Roman"/>
          <w:b/>
          <w:sz w:val="24"/>
          <w:szCs w:val="24"/>
        </w:rPr>
      </w:pPr>
      <w:r w:rsidRPr="003D4C43">
        <w:rPr>
          <w:rFonts w:ascii="Times New Roman" w:hAnsi="Times New Roman" w:cs="Times New Roman"/>
          <w:b/>
          <w:sz w:val="24"/>
          <w:szCs w:val="24"/>
        </w:rPr>
        <w:lastRenderedPageBreak/>
        <w:t>Leukocyte Migration Pathway</w:t>
      </w:r>
    </w:p>
    <w:p w:rsidR="003D4C43" w:rsidRPr="003D4C43" w:rsidRDefault="003D4C43" w:rsidP="003D4C43">
      <w:pPr>
        <w:spacing w:line="240" w:lineRule="auto"/>
        <w:contextualSpacing/>
        <w:rPr>
          <w:rFonts w:ascii="Times New Roman" w:hAnsi="Times New Roman" w:cs="Times New Roman"/>
          <w:b/>
          <w:sz w:val="24"/>
          <w:szCs w:val="24"/>
        </w:rPr>
      </w:pPr>
    </w:p>
    <w:p w:rsidR="00A46F40" w:rsidRDefault="00BC23B5"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How leukocytes cross </w:t>
      </w:r>
      <w:r w:rsidR="00491C66" w:rsidRPr="003D4C43">
        <w:rPr>
          <w:rFonts w:ascii="Times New Roman" w:hAnsi="Times New Roman" w:cs="Times New Roman"/>
          <w:sz w:val="24"/>
          <w:szCs w:val="24"/>
        </w:rPr>
        <w:t>the blood brain barrier has long been a mystery</w:t>
      </w:r>
      <w:r w:rsidR="002E2903" w:rsidRPr="003D4C43">
        <w:rPr>
          <w:rFonts w:ascii="Times New Roman" w:hAnsi="Times New Roman" w:cs="Times New Roman"/>
          <w:sz w:val="24"/>
          <w:szCs w:val="24"/>
        </w:rPr>
        <w:t xml:space="preserve">. </w:t>
      </w:r>
      <w:r w:rsidR="003F1150" w:rsidRPr="003D4C43">
        <w:rPr>
          <w:rFonts w:ascii="Times New Roman" w:hAnsi="Times New Roman" w:cs="Times New Roman"/>
          <w:sz w:val="24"/>
          <w:szCs w:val="24"/>
        </w:rPr>
        <w:t>It’s accepted that they take</w:t>
      </w:r>
      <w:r w:rsidR="007B1241" w:rsidRPr="003D4C43">
        <w:rPr>
          <w:rFonts w:ascii="Times New Roman" w:hAnsi="Times New Roman" w:cs="Times New Roman"/>
          <w:sz w:val="24"/>
          <w:szCs w:val="24"/>
        </w:rPr>
        <w:t xml:space="preserve"> the</w:t>
      </w:r>
      <w:r w:rsidR="00EE3DE1" w:rsidRPr="003D4C43">
        <w:rPr>
          <w:rFonts w:ascii="Times New Roman" w:hAnsi="Times New Roman" w:cs="Times New Roman"/>
          <w:sz w:val="24"/>
          <w:szCs w:val="24"/>
        </w:rPr>
        <w:t xml:space="preserve"> path</w:t>
      </w:r>
      <w:r w:rsidR="007C5156" w:rsidRPr="003D4C43">
        <w:rPr>
          <w:rFonts w:ascii="Times New Roman" w:hAnsi="Times New Roman" w:cs="Times New Roman"/>
          <w:sz w:val="24"/>
          <w:szCs w:val="24"/>
        </w:rPr>
        <w:t xml:space="preserve"> of least resistance</w:t>
      </w:r>
      <w:r w:rsidR="00EE3DE1" w:rsidRPr="003D4C43">
        <w:rPr>
          <w:rFonts w:ascii="Times New Roman" w:hAnsi="Times New Roman" w:cs="Times New Roman"/>
          <w:sz w:val="24"/>
          <w:szCs w:val="24"/>
        </w:rPr>
        <w:t xml:space="preserve">, </w:t>
      </w:r>
      <w:r w:rsidR="00423BD6" w:rsidRPr="003D4C43">
        <w:rPr>
          <w:rFonts w:ascii="Times New Roman" w:hAnsi="Times New Roman" w:cs="Times New Roman"/>
          <w:sz w:val="24"/>
          <w:szCs w:val="24"/>
        </w:rPr>
        <w:t xml:space="preserve">which </w:t>
      </w:r>
      <w:r w:rsidR="0050021F" w:rsidRPr="003D4C43">
        <w:rPr>
          <w:rFonts w:ascii="Times New Roman" w:hAnsi="Times New Roman" w:cs="Times New Roman"/>
          <w:sz w:val="24"/>
          <w:szCs w:val="24"/>
        </w:rPr>
        <w:t>should</w:t>
      </w:r>
      <w:r w:rsidR="00E248AB" w:rsidRPr="003D4C43">
        <w:rPr>
          <w:rFonts w:ascii="Times New Roman" w:hAnsi="Times New Roman" w:cs="Times New Roman"/>
          <w:sz w:val="24"/>
          <w:szCs w:val="24"/>
        </w:rPr>
        <w:t xml:space="preserve"> be right between the gaps of the endothelial </w:t>
      </w:r>
      <w:r w:rsidR="007374BD" w:rsidRPr="003D4C43">
        <w:rPr>
          <w:rFonts w:ascii="Times New Roman" w:hAnsi="Times New Roman" w:cs="Times New Roman"/>
          <w:sz w:val="24"/>
          <w:szCs w:val="24"/>
        </w:rPr>
        <w:t xml:space="preserve">cells (and, </w:t>
      </w:r>
      <w:r w:rsidR="00492D53" w:rsidRPr="003D4C43">
        <w:rPr>
          <w:rFonts w:ascii="Times New Roman" w:hAnsi="Times New Roman" w:cs="Times New Roman"/>
          <w:sz w:val="24"/>
          <w:szCs w:val="24"/>
        </w:rPr>
        <w:t xml:space="preserve">somehow, </w:t>
      </w:r>
      <w:r w:rsidR="005B0270" w:rsidRPr="003D4C43">
        <w:rPr>
          <w:rFonts w:ascii="Times New Roman" w:hAnsi="Times New Roman" w:cs="Times New Roman"/>
          <w:sz w:val="24"/>
          <w:szCs w:val="24"/>
        </w:rPr>
        <w:t>bypassing the tight junctions)</w:t>
      </w:r>
      <w:r w:rsidR="007126E2" w:rsidRPr="003D4C43">
        <w:rPr>
          <w:rFonts w:ascii="Times New Roman" w:hAnsi="Times New Roman" w:cs="Times New Roman"/>
          <w:sz w:val="24"/>
          <w:szCs w:val="24"/>
        </w:rPr>
        <w:t xml:space="preserve">. </w:t>
      </w:r>
      <w:r w:rsidR="00030B8F" w:rsidRPr="003D4C43">
        <w:rPr>
          <w:rFonts w:ascii="Times New Roman" w:hAnsi="Times New Roman" w:cs="Times New Roman"/>
          <w:sz w:val="24"/>
          <w:szCs w:val="24"/>
        </w:rPr>
        <w:t>This method of travel is known</w:t>
      </w:r>
      <w:r w:rsidR="00770046" w:rsidRPr="003D4C43">
        <w:rPr>
          <w:rFonts w:ascii="Times New Roman" w:hAnsi="Times New Roman" w:cs="Times New Roman"/>
          <w:sz w:val="24"/>
          <w:szCs w:val="24"/>
        </w:rPr>
        <w:t xml:space="preserve"> as </w:t>
      </w:r>
      <w:r w:rsidR="00770046" w:rsidRPr="003D4C43">
        <w:rPr>
          <w:rFonts w:ascii="Times New Roman" w:hAnsi="Times New Roman" w:cs="Times New Roman"/>
          <w:b/>
          <w:sz w:val="24"/>
          <w:szCs w:val="24"/>
        </w:rPr>
        <w:t xml:space="preserve">paracellular </w:t>
      </w:r>
      <w:r w:rsidR="00684D17" w:rsidRPr="003D4C43">
        <w:rPr>
          <w:rFonts w:ascii="Times New Roman" w:hAnsi="Times New Roman" w:cs="Times New Roman"/>
          <w:b/>
          <w:sz w:val="24"/>
          <w:szCs w:val="24"/>
        </w:rPr>
        <w:t>mig</w:t>
      </w:r>
      <w:r w:rsidR="00E62A49" w:rsidRPr="003D4C43">
        <w:rPr>
          <w:rFonts w:ascii="Times New Roman" w:hAnsi="Times New Roman" w:cs="Times New Roman"/>
          <w:b/>
          <w:sz w:val="24"/>
          <w:szCs w:val="24"/>
        </w:rPr>
        <w:t>ration</w:t>
      </w:r>
      <w:r w:rsidR="00E62A49" w:rsidRPr="003D4C43">
        <w:rPr>
          <w:rFonts w:ascii="Times New Roman" w:hAnsi="Times New Roman" w:cs="Times New Roman"/>
          <w:sz w:val="24"/>
          <w:szCs w:val="24"/>
        </w:rPr>
        <w:t xml:space="preserve">, </w:t>
      </w:r>
      <w:r w:rsidR="00DC7015" w:rsidRPr="003D4C43">
        <w:rPr>
          <w:rFonts w:ascii="Times New Roman" w:hAnsi="Times New Roman" w:cs="Times New Roman"/>
          <w:i/>
          <w:sz w:val="24"/>
          <w:szCs w:val="24"/>
        </w:rPr>
        <w:t>para</w:t>
      </w:r>
      <w:r w:rsidR="00BA7648" w:rsidRPr="003D4C43">
        <w:rPr>
          <w:rFonts w:ascii="Times New Roman" w:hAnsi="Times New Roman" w:cs="Times New Roman"/>
          <w:sz w:val="24"/>
          <w:szCs w:val="24"/>
        </w:rPr>
        <w:t xml:space="preserve"> meaning</w:t>
      </w:r>
      <w:r w:rsidR="00DC7015" w:rsidRPr="003D4C43">
        <w:rPr>
          <w:rFonts w:ascii="Times New Roman" w:hAnsi="Times New Roman" w:cs="Times New Roman"/>
          <w:sz w:val="24"/>
          <w:szCs w:val="24"/>
        </w:rPr>
        <w:t xml:space="preserve"> parallel </w:t>
      </w:r>
      <w:r w:rsidR="003C4004" w:rsidRPr="003D4C43">
        <w:rPr>
          <w:rFonts w:ascii="Times New Roman" w:hAnsi="Times New Roman" w:cs="Times New Roman"/>
          <w:sz w:val="24"/>
          <w:szCs w:val="24"/>
        </w:rPr>
        <w:t xml:space="preserve">to the borders of the cells. </w:t>
      </w:r>
      <w:r w:rsidR="00907368" w:rsidRPr="003D4C43">
        <w:rPr>
          <w:rFonts w:ascii="Times New Roman" w:hAnsi="Times New Roman" w:cs="Times New Roman"/>
          <w:sz w:val="24"/>
          <w:szCs w:val="24"/>
        </w:rPr>
        <w:t>Bizarrely</w:t>
      </w:r>
      <w:r w:rsidR="000B048E" w:rsidRPr="003D4C43">
        <w:rPr>
          <w:rFonts w:ascii="Times New Roman" w:hAnsi="Times New Roman" w:cs="Times New Roman"/>
          <w:sz w:val="24"/>
          <w:szCs w:val="24"/>
        </w:rPr>
        <w:t>, they’ve</w:t>
      </w:r>
      <w:r w:rsidR="000177CD" w:rsidRPr="003D4C43">
        <w:rPr>
          <w:rFonts w:ascii="Times New Roman" w:hAnsi="Times New Roman" w:cs="Times New Roman"/>
          <w:sz w:val="24"/>
          <w:szCs w:val="24"/>
        </w:rPr>
        <w:t xml:space="preserve"> also been </w:t>
      </w:r>
      <w:r w:rsidR="00C42286" w:rsidRPr="003D4C43">
        <w:rPr>
          <w:rFonts w:ascii="Times New Roman" w:hAnsi="Times New Roman" w:cs="Times New Roman"/>
          <w:sz w:val="24"/>
          <w:szCs w:val="24"/>
        </w:rPr>
        <w:t xml:space="preserve">witnessed </w:t>
      </w:r>
      <w:r w:rsidR="00D74923" w:rsidRPr="003D4C43">
        <w:rPr>
          <w:rFonts w:ascii="Times New Roman" w:hAnsi="Times New Roman" w:cs="Times New Roman"/>
          <w:sz w:val="24"/>
          <w:szCs w:val="24"/>
        </w:rPr>
        <w:t xml:space="preserve">barreling </w:t>
      </w:r>
      <w:r w:rsidR="00CB1E49" w:rsidRPr="003D4C43">
        <w:rPr>
          <w:rFonts w:ascii="Times New Roman" w:hAnsi="Times New Roman" w:cs="Times New Roman"/>
          <w:sz w:val="24"/>
          <w:szCs w:val="24"/>
        </w:rPr>
        <w:t xml:space="preserve">straight </w:t>
      </w:r>
      <w:r w:rsidR="00D42C93" w:rsidRPr="003D4C43">
        <w:rPr>
          <w:rFonts w:ascii="Times New Roman" w:hAnsi="Times New Roman" w:cs="Times New Roman"/>
          <w:sz w:val="24"/>
          <w:szCs w:val="24"/>
        </w:rPr>
        <w:t>through the middle of t</w:t>
      </w:r>
      <w:r w:rsidR="003D4C43">
        <w:rPr>
          <w:rFonts w:ascii="Times New Roman" w:hAnsi="Times New Roman" w:cs="Times New Roman"/>
          <w:sz w:val="24"/>
          <w:szCs w:val="24"/>
        </w:rPr>
        <w:t xml:space="preserve">he endothelial cells themselves </w:t>
      </w:r>
      <w:r w:rsidR="00AF2CBC" w:rsidRPr="003D4C43">
        <w:rPr>
          <w:rFonts w:ascii="Times New Roman" w:hAnsi="Times New Roman" w:cs="Times New Roman"/>
          <w:sz w:val="24"/>
          <w:szCs w:val="24"/>
        </w:rPr>
        <w:t xml:space="preserve">through </w:t>
      </w:r>
      <w:r w:rsidR="00AF2CBC" w:rsidRPr="003D4C43">
        <w:rPr>
          <w:rFonts w:ascii="Times New Roman" w:hAnsi="Times New Roman" w:cs="Times New Roman"/>
          <w:b/>
          <w:sz w:val="24"/>
          <w:szCs w:val="24"/>
        </w:rPr>
        <w:t xml:space="preserve">transcellular </w:t>
      </w:r>
      <w:r w:rsidR="00716931" w:rsidRPr="003D4C43">
        <w:rPr>
          <w:rFonts w:ascii="Times New Roman" w:hAnsi="Times New Roman" w:cs="Times New Roman"/>
          <w:b/>
          <w:sz w:val="24"/>
          <w:szCs w:val="24"/>
        </w:rPr>
        <w:t>migration</w:t>
      </w:r>
      <w:r w:rsidR="00716931" w:rsidRPr="003D4C43">
        <w:rPr>
          <w:rFonts w:ascii="Times New Roman" w:hAnsi="Times New Roman" w:cs="Times New Roman"/>
          <w:sz w:val="24"/>
          <w:szCs w:val="24"/>
        </w:rPr>
        <w:t xml:space="preserve"> (</w:t>
      </w:r>
      <w:r w:rsidR="005A7C87" w:rsidRPr="003D4C43">
        <w:rPr>
          <w:rFonts w:ascii="Times New Roman" w:hAnsi="Times New Roman" w:cs="Times New Roman"/>
          <w:sz w:val="24"/>
          <w:szCs w:val="24"/>
        </w:rPr>
        <w:t>trans meaning</w:t>
      </w:r>
      <w:r w:rsidR="00377C97" w:rsidRPr="003D4C43">
        <w:rPr>
          <w:rFonts w:ascii="Times New Roman" w:hAnsi="Times New Roman" w:cs="Times New Roman"/>
          <w:sz w:val="24"/>
          <w:szCs w:val="24"/>
        </w:rPr>
        <w:t xml:space="preserve"> through</w:t>
      </w:r>
      <w:r w:rsidR="00716931" w:rsidRPr="003D4C43">
        <w:rPr>
          <w:rFonts w:ascii="Times New Roman" w:hAnsi="Times New Roman" w:cs="Times New Roman"/>
          <w:sz w:val="24"/>
          <w:szCs w:val="24"/>
        </w:rPr>
        <w:t>)</w:t>
      </w:r>
      <w:r w:rsidR="00377C97" w:rsidRPr="003D4C43">
        <w:rPr>
          <w:rFonts w:ascii="Times New Roman" w:hAnsi="Times New Roman" w:cs="Times New Roman"/>
          <w:sz w:val="24"/>
          <w:szCs w:val="24"/>
        </w:rPr>
        <w:t>.</w:t>
      </w:r>
      <w:r w:rsidR="00531B2B" w:rsidRPr="003D4C43">
        <w:rPr>
          <w:rFonts w:ascii="Times New Roman" w:hAnsi="Times New Roman" w:cs="Times New Roman"/>
          <w:sz w:val="24"/>
          <w:szCs w:val="24"/>
        </w:rPr>
        <w:t xml:space="preserve"> </w:t>
      </w:r>
    </w:p>
    <w:p w:rsidR="003D4C43" w:rsidRPr="003D4C43" w:rsidRDefault="003D4C43" w:rsidP="003D4C43">
      <w:pPr>
        <w:spacing w:line="240" w:lineRule="auto"/>
        <w:contextualSpacing/>
        <w:rPr>
          <w:rFonts w:ascii="Times New Roman" w:hAnsi="Times New Roman" w:cs="Times New Roman"/>
          <w:sz w:val="24"/>
          <w:szCs w:val="24"/>
        </w:rPr>
      </w:pPr>
    </w:p>
    <w:p w:rsidR="002474D7" w:rsidRPr="003D4C43" w:rsidRDefault="005554FE" w:rsidP="003D4C43">
      <w:pPr>
        <w:spacing w:line="240" w:lineRule="auto"/>
        <w:contextualSpacing/>
        <w:rPr>
          <w:rFonts w:ascii="Times New Roman" w:hAnsi="Times New Roman" w:cs="Times New Roman"/>
          <w:b/>
          <w:sz w:val="24"/>
          <w:szCs w:val="24"/>
        </w:rPr>
      </w:pPr>
      <w:r w:rsidRPr="003D4C43">
        <w:rPr>
          <w:rFonts w:ascii="Times New Roman" w:hAnsi="Times New Roman" w:cs="Times New Roman"/>
          <w:sz w:val="24"/>
          <w:szCs w:val="24"/>
        </w:rPr>
        <w:t xml:space="preserve">So what is it? </w:t>
      </w:r>
      <w:r w:rsidR="00C37EC8" w:rsidRPr="003D4C43">
        <w:rPr>
          <w:rFonts w:ascii="Times New Roman" w:hAnsi="Times New Roman" w:cs="Times New Roman"/>
          <w:sz w:val="24"/>
          <w:szCs w:val="24"/>
        </w:rPr>
        <w:t xml:space="preserve">Do leukocytes </w:t>
      </w:r>
      <w:r w:rsidR="007D3AE5" w:rsidRPr="003D4C43">
        <w:rPr>
          <w:rFonts w:ascii="Times New Roman" w:hAnsi="Times New Roman" w:cs="Times New Roman"/>
          <w:sz w:val="24"/>
          <w:szCs w:val="24"/>
        </w:rPr>
        <w:t xml:space="preserve">slip in between </w:t>
      </w:r>
      <w:r w:rsidR="0009693E" w:rsidRPr="003D4C43">
        <w:rPr>
          <w:rFonts w:ascii="Times New Roman" w:hAnsi="Times New Roman" w:cs="Times New Roman"/>
          <w:sz w:val="24"/>
          <w:szCs w:val="24"/>
        </w:rPr>
        <w:t xml:space="preserve">EC cells </w:t>
      </w:r>
      <w:r w:rsidR="00F334A0" w:rsidRPr="003D4C43">
        <w:rPr>
          <w:rFonts w:ascii="Times New Roman" w:hAnsi="Times New Roman" w:cs="Times New Roman"/>
          <w:sz w:val="24"/>
          <w:szCs w:val="24"/>
        </w:rPr>
        <w:t xml:space="preserve">and into </w:t>
      </w:r>
      <w:r w:rsidR="00F14C4B" w:rsidRPr="003D4C43">
        <w:rPr>
          <w:rFonts w:ascii="Times New Roman" w:hAnsi="Times New Roman" w:cs="Times New Roman"/>
          <w:sz w:val="24"/>
          <w:szCs w:val="24"/>
        </w:rPr>
        <w:t xml:space="preserve">the brain, </w:t>
      </w:r>
      <w:r w:rsidR="006D3417" w:rsidRPr="003D4C43">
        <w:rPr>
          <w:rFonts w:ascii="Times New Roman" w:hAnsi="Times New Roman" w:cs="Times New Roman"/>
          <w:sz w:val="24"/>
          <w:szCs w:val="24"/>
        </w:rPr>
        <w:t xml:space="preserve">or do they </w:t>
      </w:r>
      <w:r w:rsidR="006D4234" w:rsidRPr="003D4C43">
        <w:rPr>
          <w:rFonts w:ascii="Times New Roman" w:hAnsi="Times New Roman" w:cs="Times New Roman"/>
          <w:sz w:val="24"/>
          <w:szCs w:val="24"/>
        </w:rPr>
        <w:t xml:space="preserve">stroll right through? </w:t>
      </w:r>
      <w:r w:rsidR="003D4E44" w:rsidRPr="003D4C43">
        <w:rPr>
          <w:rFonts w:ascii="Times New Roman" w:hAnsi="Times New Roman" w:cs="Times New Roman"/>
          <w:sz w:val="24"/>
          <w:szCs w:val="24"/>
        </w:rPr>
        <w:t xml:space="preserve">Winger and </w:t>
      </w:r>
      <w:proofErr w:type="spellStart"/>
      <w:r w:rsidR="003D4E44" w:rsidRPr="003D4C43">
        <w:rPr>
          <w:rFonts w:ascii="Times New Roman" w:hAnsi="Times New Roman" w:cs="Times New Roman"/>
          <w:sz w:val="24"/>
          <w:szCs w:val="24"/>
        </w:rPr>
        <w:t>Koblinski</w:t>
      </w:r>
      <w:proofErr w:type="spellEnd"/>
      <w:r w:rsidR="003D4E44" w:rsidRPr="003D4C43">
        <w:rPr>
          <w:rFonts w:ascii="Times New Roman" w:hAnsi="Times New Roman" w:cs="Times New Roman"/>
          <w:sz w:val="24"/>
          <w:szCs w:val="24"/>
        </w:rPr>
        <w:t xml:space="preserve"> hypothesized </w:t>
      </w:r>
      <w:r w:rsidR="005D50C4" w:rsidRPr="003D4C43">
        <w:rPr>
          <w:rFonts w:ascii="Times New Roman" w:hAnsi="Times New Roman" w:cs="Times New Roman"/>
          <w:sz w:val="24"/>
          <w:szCs w:val="24"/>
        </w:rPr>
        <w:t xml:space="preserve">that leukocyte </w:t>
      </w:r>
      <w:r w:rsidR="00EF5E44" w:rsidRPr="003D4C43">
        <w:rPr>
          <w:rFonts w:ascii="Times New Roman" w:hAnsi="Times New Roman" w:cs="Times New Roman"/>
          <w:sz w:val="24"/>
          <w:szCs w:val="24"/>
        </w:rPr>
        <w:t>travel</w:t>
      </w:r>
      <w:r w:rsidR="00751453" w:rsidRPr="003D4C43">
        <w:rPr>
          <w:rFonts w:ascii="Times New Roman" w:hAnsi="Times New Roman" w:cs="Times New Roman"/>
          <w:sz w:val="24"/>
          <w:szCs w:val="24"/>
        </w:rPr>
        <w:t xml:space="preserve"> to the brain</w:t>
      </w:r>
      <w:r w:rsidR="00EF5E44" w:rsidRPr="003D4C43">
        <w:rPr>
          <w:rFonts w:ascii="Times New Roman" w:hAnsi="Times New Roman" w:cs="Times New Roman"/>
          <w:sz w:val="24"/>
          <w:szCs w:val="24"/>
        </w:rPr>
        <w:t xml:space="preserve">, or </w:t>
      </w:r>
      <w:proofErr w:type="spellStart"/>
      <w:r w:rsidR="00EF5E44" w:rsidRPr="003D4C43">
        <w:rPr>
          <w:rFonts w:ascii="Times New Roman" w:hAnsi="Times New Roman" w:cs="Times New Roman"/>
          <w:b/>
          <w:sz w:val="24"/>
          <w:szCs w:val="24"/>
        </w:rPr>
        <w:t>transendothelial</w:t>
      </w:r>
      <w:proofErr w:type="spellEnd"/>
      <w:r w:rsidR="00EF5E44" w:rsidRPr="003D4C43">
        <w:rPr>
          <w:rFonts w:ascii="Times New Roman" w:hAnsi="Times New Roman" w:cs="Times New Roman"/>
          <w:b/>
          <w:sz w:val="24"/>
          <w:szCs w:val="24"/>
        </w:rPr>
        <w:t xml:space="preserve"> migration </w:t>
      </w:r>
      <w:r w:rsidR="00EF5E44" w:rsidRPr="003D4C43">
        <w:rPr>
          <w:rFonts w:ascii="Times New Roman" w:hAnsi="Times New Roman" w:cs="Times New Roman"/>
          <w:sz w:val="24"/>
          <w:szCs w:val="24"/>
        </w:rPr>
        <w:t>(TEM)</w:t>
      </w:r>
      <w:r w:rsidR="00D2257A" w:rsidRPr="003D4C43">
        <w:rPr>
          <w:rFonts w:ascii="Times New Roman" w:hAnsi="Times New Roman" w:cs="Times New Roman"/>
          <w:sz w:val="24"/>
          <w:szCs w:val="24"/>
        </w:rPr>
        <w:t>,</w:t>
      </w:r>
      <w:r w:rsidR="00EF5E44" w:rsidRPr="003D4C43">
        <w:rPr>
          <w:rFonts w:ascii="Times New Roman" w:hAnsi="Times New Roman" w:cs="Times New Roman"/>
          <w:sz w:val="24"/>
          <w:szCs w:val="24"/>
        </w:rPr>
        <w:t xml:space="preserve"> </w:t>
      </w:r>
      <w:r w:rsidR="00702472" w:rsidRPr="003D4C43">
        <w:rPr>
          <w:rFonts w:ascii="Times New Roman" w:hAnsi="Times New Roman" w:cs="Times New Roman"/>
          <w:sz w:val="24"/>
          <w:szCs w:val="24"/>
        </w:rPr>
        <w:t>depends</w:t>
      </w:r>
      <w:r w:rsidR="00AE1295" w:rsidRPr="003D4C43">
        <w:rPr>
          <w:rFonts w:ascii="Times New Roman" w:hAnsi="Times New Roman" w:cs="Times New Roman"/>
          <w:sz w:val="24"/>
          <w:szCs w:val="24"/>
        </w:rPr>
        <w:t xml:space="preserve"> </w:t>
      </w:r>
      <w:r w:rsidR="00AE77B7" w:rsidRPr="003D4C43">
        <w:rPr>
          <w:rFonts w:ascii="Times New Roman" w:hAnsi="Times New Roman" w:cs="Times New Roman"/>
          <w:sz w:val="24"/>
          <w:szCs w:val="24"/>
        </w:rPr>
        <w:t xml:space="preserve">on how tightly packed together </w:t>
      </w:r>
      <w:r w:rsidR="009F7B33" w:rsidRPr="003D4C43">
        <w:rPr>
          <w:rFonts w:ascii="Times New Roman" w:hAnsi="Times New Roman" w:cs="Times New Roman"/>
          <w:sz w:val="24"/>
          <w:szCs w:val="24"/>
        </w:rPr>
        <w:t xml:space="preserve">the endothelial </w:t>
      </w:r>
      <w:r w:rsidR="00845DBC" w:rsidRPr="003D4C43">
        <w:rPr>
          <w:rFonts w:ascii="Times New Roman" w:hAnsi="Times New Roman" w:cs="Times New Roman"/>
          <w:sz w:val="24"/>
          <w:szCs w:val="24"/>
        </w:rPr>
        <w:t xml:space="preserve">cells in question </w:t>
      </w:r>
      <w:r w:rsidR="0014108D" w:rsidRPr="003D4C43">
        <w:rPr>
          <w:rFonts w:ascii="Times New Roman" w:hAnsi="Times New Roman" w:cs="Times New Roman"/>
          <w:sz w:val="24"/>
          <w:szCs w:val="24"/>
        </w:rPr>
        <w:t xml:space="preserve">are. </w:t>
      </w:r>
      <w:r w:rsidR="00425B60" w:rsidRPr="003D4C43">
        <w:rPr>
          <w:rFonts w:ascii="Times New Roman" w:hAnsi="Times New Roman" w:cs="Times New Roman"/>
          <w:sz w:val="24"/>
          <w:szCs w:val="24"/>
        </w:rPr>
        <w:t>The smaller the gaps, the more likely leukocytes would</w:t>
      </w:r>
      <w:r w:rsidR="00F0647A" w:rsidRPr="003D4C43">
        <w:rPr>
          <w:rFonts w:ascii="Times New Roman" w:hAnsi="Times New Roman" w:cs="Times New Roman"/>
          <w:sz w:val="24"/>
          <w:szCs w:val="24"/>
        </w:rPr>
        <w:t xml:space="preserve"> find it easier to </w:t>
      </w:r>
      <w:r w:rsidR="000A5B12" w:rsidRPr="003D4C43">
        <w:rPr>
          <w:rFonts w:ascii="Times New Roman" w:hAnsi="Times New Roman" w:cs="Times New Roman"/>
          <w:sz w:val="24"/>
          <w:szCs w:val="24"/>
        </w:rPr>
        <w:t>travel through the cel</w:t>
      </w:r>
      <w:r w:rsidR="00983031" w:rsidRPr="003D4C43">
        <w:rPr>
          <w:rFonts w:ascii="Times New Roman" w:hAnsi="Times New Roman" w:cs="Times New Roman"/>
          <w:sz w:val="24"/>
          <w:szCs w:val="24"/>
        </w:rPr>
        <w:t xml:space="preserve">ls rather than in between them. In the tightly packed cells of the blood brain barrier, this would mean </w:t>
      </w:r>
      <w:r w:rsidR="002474D7" w:rsidRPr="003D4C43">
        <w:rPr>
          <w:rFonts w:ascii="Times New Roman" w:hAnsi="Times New Roman" w:cs="Times New Roman"/>
          <w:sz w:val="24"/>
          <w:szCs w:val="24"/>
        </w:rPr>
        <w:t>a high percentage of TEM would be paracellular- right through the cells. This hypothesis also solved the problem of what happens to tight junctions</w:t>
      </w:r>
      <w:r w:rsidR="003868E0" w:rsidRPr="003D4C43">
        <w:rPr>
          <w:rFonts w:ascii="Times New Roman" w:hAnsi="Times New Roman" w:cs="Times New Roman"/>
          <w:sz w:val="24"/>
          <w:szCs w:val="24"/>
        </w:rPr>
        <w:t xml:space="preserve"> as leukocytes travel through </w:t>
      </w:r>
      <w:r w:rsidR="006D44D4" w:rsidRPr="003D4C43">
        <w:rPr>
          <w:rFonts w:ascii="Times New Roman" w:hAnsi="Times New Roman" w:cs="Times New Roman"/>
          <w:sz w:val="24"/>
          <w:szCs w:val="24"/>
        </w:rPr>
        <w:t xml:space="preserve">the cells, as they would be undisturbed by paracellular migration. </w:t>
      </w:r>
    </w:p>
    <w:p w:rsidR="00EA4EBF" w:rsidRDefault="00C26423"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Go to “making the model”</w:t>
      </w:r>
      <w:r w:rsidR="004F31D4" w:rsidRPr="003D4C43">
        <w:rPr>
          <w:rFonts w:ascii="Times New Roman" w:hAnsi="Times New Roman" w:cs="Times New Roman"/>
          <w:sz w:val="24"/>
          <w:szCs w:val="24"/>
        </w:rPr>
        <w:t xml:space="preserve"> to begin </w:t>
      </w:r>
      <w:r w:rsidR="00951CED" w:rsidRPr="003D4C43">
        <w:rPr>
          <w:rFonts w:ascii="Times New Roman" w:hAnsi="Times New Roman" w:cs="Times New Roman"/>
          <w:sz w:val="24"/>
          <w:szCs w:val="24"/>
        </w:rPr>
        <w:t xml:space="preserve">reading how their hypothesis </w:t>
      </w:r>
      <w:r w:rsidR="003D0715" w:rsidRPr="003D4C43">
        <w:rPr>
          <w:rFonts w:ascii="Times New Roman" w:hAnsi="Times New Roman" w:cs="Times New Roman"/>
          <w:sz w:val="24"/>
          <w:szCs w:val="24"/>
        </w:rPr>
        <w:t>was tested.</w:t>
      </w:r>
    </w:p>
    <w:p w:rsidR="003D4C43" w:rsidRPr="003D4C43" w:rsidRDefault="003D4C43" w:rsidP="003D4C43">
      <w:pPr>
        <w:spacing w:line="240" w:lineRule="auto"/>
        <w:contextualSpacing/>
        <w:rPr>
          <w:rFonts w:ascii="Times New Roman" w:hAnsi="Times New Roman" w:cs="Times New Roman"/>
          <w:b/>
          <w:sz w:val="24"/>
          <w:szCs w:val="24"/>
        </w:rPr>
      </w:pPr>
    </w:p>
    <w:p w:rsidR="00EA4EBF" w:rsidRDefault="00EA4EBF" w:rsidP="003D4C43">
      <w:pPr>
        <w:spacing w:line="240" w:lineRule="auto"/>
        <w:contextualSpacing/>
        <w:rPr>
          <w:rFonts w:ascii="Times New Roman" w:hAnsi="Times New Roman" w:cs="Times New Roman"/>
          <w:b/>
          <w:sz w:val="24"/>
          <w:szCs w:val="24"/>
        </w:rPr>
      </w:pPr>
      <w:r w:rsidRPr="003D4C43">
        <w:rPr>
          <w:rFonts w:ascii="Times New Roman" w:hAnsi="Times New Roman" w:cs="Times New Roman"/>
          <w:b/>
          <w:sz w:val="24"/>
          <w:szCs w:val="24"/>
        </w:rPr>
        <w:t xml:space="preserve">Knowing </w:t>
      </w:r>
      <w:r w:rsidR="0029278E" w:rsidRPr="003D4C43">
        <w:rPr>
          <w:rFonts w:ascii="Times New Roman" w:hAnsi="Times New Roman" w:cs="Times New Roman"/>
          <w:b/>
          <w:sz w:val="24"/>
          <w:szCs w:val="24"/>
        </w:rPr>
        <w:t xml:space="preserve">how exactly </w:t>
      </w:r>
      <w:r w:rsidR="00170DF8" w:rsidRPr="003D4C43">
        <w:rPr>
          <w:rFonts w:ascii="Times New Roman" w:hAnsi="Times New Roman" w:cs="Times New Roman"/>
          <w:b/>
          <w:sz w:val="24"/>
          <w:szCs w:val="24"/>
        </w:rPr>
        <w:t xml:space="preserve">leukocytes </w:t>
      </w:r>
      <w:r w:rsidR="00BC6275" w:rsidRPr="003D4C43">
        <w:rPr>
          <w:rFonts w:ascii="Times New Roman" w:hAnsi="Times New Roman" w:cs="Times New Roman"/>
          <w:b/>
          <w:sz w:val="24"/>
          <w:szCs w:val="24"/>
        </w:rPr>
        <w:t xml:space="preserve">travel to the brain </w:t>
      </w:r>
      <w:r w:rsidR="00FA07AF" w:rsidRPr="003D4C43">
        <w:rPr>
          <w:rFonts w:ascii="Times New Roman" w:hAnsi="Times New Roman" w:cs="Times New Roman"/>
          <w:b/>
          <w:sz w:val="24"/>
          <w:szCs w:val="24"/>
        </w:rPr>
        <w:t xml:space="preserve">can be the first step </w:t>
      </w:r>
      <w:r w:rsidR="00BE490A" w:rsidRPr="003D4C43">
        <w:rPr>
          <w:rFonts w:ascii="Times New Roman" w:hAnsi="Times New Roman" w:cs="Times New Roman"/>
          <w:b/>
          <w:sz w:val="24"/>
          <w:szCs w:val="24"/>
        </w:rPr>
        <w:t xml:space="preserve">towards </w:t>
      </w:r>
      <w:r w:rsidR="007A0397" w:rsidRPr="003D4C43">
        <w:rPr>
          <w:rFonts w:ascii="Times New Roman" w:hAnsi="Times New Roman" w:cs="Times New Roman"/>
          <w:b/>
          <w:sz w:val="24"/>
          <w:szCs w:val="24"/>
        </w:rPr>
        <w:t>preventing their accumulation in the brain</w:t>
      </w:r>
      <w:r w:rsidR="00157372" w:rsidRPr="003D4C43">
        <w:rPr>
          <w:rFonts w:ascii="Times New Roman" w:hAnsi="Times New Roman" w:cs="Times New Roman"/>
          <w:b/>
          <w:sz w:val="24"/>
          <w:szCs w:val="24"/>
        </w:rPr>
        <w:t xml:space="preserve"> and learning more about the blood brain barrier. </w:t>
      </w:r>
    </w:p>
    <w:p w:rsidR="003D4C43" w:rsidRDefault="003D4C43" w:rsidP="003D4C43">
      <w:pPr>
        <w:spacing w:line="240" w:lineRule="auto"/>
        <w:contextualSpacing/>
        <w:rPr>
          <w:rFonts w:ascii="Times New Roman" w:hAnsi="Times New Roman" w:cs="Times New Roman"/>
          <w:b/>
          <w:sz w:val="24"/>
          <w:szCs w:val="24"/>
        </w:rPr>
      </w:pPr>
    </w:p>
    <w:p w:rsidR="003D4C43" w:rsidRDefault="003D4C43" w:rsidP="003D4C43">
      <w:pPr>
        <w:spacing w:line="240" w:lineRule="auto"/>
        <w:contextualSpacing/>
        <w:rPr>
          <w:rFonts w:ascii="Times New Roman" w:hAnsi="Times New Roman" w:cs="Times New Roman"/>
          <w:b/>
          <w:sz w:val="24"/>
          <w:szCs w:val="24"/>
        </w:rPr>
      </w:pPr>
    </w:p>
    <w:p w:rsidR="003D4C43" w:rsidRDefault="003D4C43" w:rsidP="003D4C43">
      <w:pPr>
        <w:spacing w:line="240" w:lineRule="auto"/>
        <w:contextualSpacing/>
        <w:rPr>
          <w:rFonts w:ascii="Times New Roman" w:hAnsi="Times New Roman" w:cs="Times New Roman"/>
          <w:b/>
          <w:sz w:val="24"/>
          <w:szCs w:val="24"/>
        </w:rPr>
      </w:pPr>
    </w:p>
    <w:p w:rsidR="003D4C43" w:rsidRPr="003D4C43" w:rsidRDefault="003D4C43" w:rsidP="003D4C4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             *</w:t>
      </w:r>
    </w:p>
    <w:p w:rsidR="003D4C43" w:rsidRDefault="003D4C43" w:rsidP="003D4C43">
      <w:pPr>
        <w:spacing w:line="240" w:lineRule="auto"/>
        <w:contextualSpacing/>
        <w:rPr>
          <w:rFonts w:ascii="Times New Roman" w:hAnsi="Times New Roman" w:cs="Times New Roman"/>
          <w:b/>
          <w:sz w:val="24"/>
          <w:szCs w:val="24"/>
        </w:rPr>
      </w:pPr>
    </w:p>
    <w:p w:rsidR="003D4C43" w:rsidRDefault="003D4C43" w:rsidP="003D4C43">
      <w:pPr>
        <w:spacing w:line="240" w:lineRule="auto"/>
        <w:contextualSpacing/>
        <w:rPr>
          <w:rFonts w:ascii="Times New Roman" w:hAnsi="Times New Roman" w:cs="Times New Roman"/>
          <w:b/>
          <w:sz w:val="24"/>
          <w:szCs w:val="24"/>
        </w:rPr>
      </w:pPr>
    </w:p>
    <w:p w:rsidR="003D4C43" w:rsidRPr="003D4C43" w:rsidRDefault="003D4C43" w:rsidP="003D4C43">
      <w:pPr>
        <w:spacing w:line="240" w:lineRule="auto"/>
        <w:contextualSpacing/>
        <w:rPr>
          <w:rFonts w:ascii="Times New Roman" w:hAnsi="Times New Roman" w:cs="Times New Roman"/>
          <w:b/>
          <w:sz w:val="24"/>
          <w:szCs w:val="24"/>
        </w:rPr>
      </w:pPr>
    </w:p>
    <w:p w:rsidR="006F3594" w:rsidRPr="003D4C43" w:rsidRDefault="006F3594" w:rsidP="003D4C43">
      <w:pPr>
        <w:spacing w:line="240" w:lineRule="auto"/>
        <w:contextualSpacing/>
        <w:rPr>
          <w:rFonts w:ascii="Times New Roman" w:hAnsi="Times New Roman" w:cs="Times New Roman"/>
          <w:sz w:val="24"/>
          <w:szCs w:val="24"/>
        </w:rPr>
      </w:pPr>
    </w:p>
    <w:p w:rsidR="00350DB1" w:rsidRPr="003D4C43" w:rsidRDefault="00350DB1" w:rsidP="003D4C43">
      <w:pPr>
        <w:spacing w:line="240" w:lineRule="auto"/>
        <w:contextualSpacing/>
        <w:rPr>
          <w:rFonts w:ascii="Times New Roman" w:hAnsi="Times New Roman" w:cs="Times New Roman"/>
          <w:b/>
          <w:sz w:val="24"/>
          <w:szCs w:val="24"/>
        </w:rPr>
      </w:pPr>
      <w:r w:rsidRPr="003D4C43">
        <w:rPr>
          <w:rFonts w:ascii="Times New Roman" w:hAnsi="Times New Roman" w:cs="Times New Roman"/>
          <w:b/>
          <w:sz w:val="24"/>
          <w:szCs w:val="24"/>
        </w:rPr>
        <w:t>THE MODEL</w:t>
      </w:r>
    </w:p>
    <w:p w:rsidR="00350DB1" w:rsidRPr="003D4C43" w:rsidRDefault="00350DB1" w:rsidP="003D4C43">
      <w:pPr>
        <w:spacing w:line="240" w:lineRule="auto"/>
        <w:contextualSpacing/>
        <w:rPr>
          <w:rFonts w:ascii="Times New Roman" w:hAnsi="Times New Roman" w:cs="Times New Roman"/>
          <w:sz w:val="24"/>
          <w:szCs w:val="24"/>
        </w:rPr>
      </w:pPr>
    </w:p>
    <w:p w:rsidR="00350DB1" w:rsidRPr="003D4C43" w:rsidRDefault="007E7510"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It’d be pretty difficult </w:t>
      </w:r>
      <w:r w:rsidR="00C33B61" w:rsidRPr="003D4C43">
        <w:rPr>
          <w:rFonts w:ascii="Times New Roman" w:hAnsi="Times New Roman" w:cs="Times New Roman"/>
          <w:sz w:val="24"/>
          <w:szCs w:val="24"/>
        </w:rPr>
        <w:t xml:space="preserve">to test the </w:t>
      </w:r>
      <w:r w:rsidR="0040245E" w:rsidRPr="003D4C43">
        <w:rPr>
          <w:rFonts w:ascii="Times New Roman" w:hAnsi="Times New Roman" w:cs="Times New Roman"/>
          <w:sz w:val="24"/>
          <w:szCs w:val="24"/>
        </w:rPr>
        <w:t>in a living human being or other organism</w:t>
      </w:r>
      <w:r w:rsidR="008622B1" w:rsidRPr="003D4C43">
        <w:rPr>
          <w:rFonts w:ascii="Times New Roman" w:hAnsi="Times New Roman" w:cs="Times New Roman"/>
          <w:sz w:val="24"/>
          <w:szCs w:val="24"/>
        </w:rPr>
        <w:t xml:space="preserve"> (in vivo)</w:t>
      </w:r>
      <w:r w:rsidR="00582AE4" w:rsidRPr="003D4C43">
        <w:rPr>
          <w:rFonts w:ascii="Times New Roman" w:hAnsi="Times New Roman" w:cs="Times New Roman"/>
          <w:sz w:val="24"/>
          <w:szCs w:val="24"/>
        </w:rPr>
        <w:t xml:space="preserve">. </w:t>
      </w:r>
      <w:r w:rsidR="000650F1" w:rsidRPr="003D4C43">
        <w:rPr>
          <w:rFonts w:ascii="Times New Roman" w:hAnsi="Times New Roman" w:cs="Times New Roman"/>
          <w:sz w:val="24"/>
          <w:szCs w:val="24"/>
        </w:rPr>
        <w:t>Res</w:t>
      </w:r>
      <w:r w:rsidR="00BC2514" w:rsidRPr="003D4C43">
        <w:rPr>
          <w:rFonts w:ascii="Times New Roman" w:hAnsi="Times New Roman" w:cs="Times New Roman"/>
          <w:sz w:val="24"/>
          <w:szCs w:val="24"/>
        </w:rPr>
        <w:t xml:space="preserve">earchers instead constructed a </w:t>
      </w:r>
      <w:r w:rsidR="000650F1" w:rsidRPr="003D4C43">
        <w:rPr>
          <w:rFonts w:ascii="Times New Roman" w:hAnsi="Times New Roman" w:cs="Times New Roman"/>
          <w:sz w:val="24"/>
          <w:szCs w:val="24"/>
        </w:rPr>
        <w:t xml:space="preserve">model </w:t>
      </w:r>
      <w:r w:rsidR="002E1F6E" w:rsidRPr="003D4C43">
        <w:rPr>
          <w:rFonts w:ascii="Times New Roman" w:hAnsi="Times New Roman" w:cs="Times New Roman"/>
          <w:sz w:val="24"/>
          <w:szCs w:val="24"/>
        </w:rPr>
        <w:t xml:space="preserve">to mimic the environment </w:t>
      </w:r>
      <w:r w:rsidR="00C33B61" w:rsidRPr="003D4C43">
        <w:rPr>
          <w:rFonts w:ascii="Times New Roman" w:hAnsi="Times New Roman" w:cs="Times New Roman"/>
          <w:sz w:val="24"/>
          <w:szCs w:val="24"/>
        </w:rPr>
        <w:t xml:space="preserve">of the blood brain barrier that could be manipulated and observed. </w:t>
      </w:r>
      <w:r w:rsidR="00873759" w:rsidRPr="003D4C43">
        <w:rPr>
          <w:rFonts w:ascii="Times New Roman" w:hAnsi="Times New Roman" w:cs="Times New Roman"/>
          <w:sz w:val="24"/>
          <w:szCs w:val="24"/>
        </w:rPr>
        <w:t xml:space="preserve"> </w:t>
      </w:r>
    </w:p>
    <w:p w:rsidR="00873759" w:rsidRPr="003D4C43" w:rsidRDefault="00873759" w:rsidP="003D4C43">
      <w:pPr>
        <w:spacing w:line="240" w:lineRule="auto"/>
        <w:contextualSpacing/>
        <w:rPr>
          <w:rFonts w:ascii="Times New Roman" w:hAnsi="Times New Roman" w:cs="Times New Roman"/>
          <w:sz w:val="24"/>
          <w:szCs w:val="24"/>
        </w:rPr>
      </w:pPr>
    </w:p>
    <w:p w:rsidR="0053206C" w:rsidRDefault="00B24CD4" w:rsidP="003D4C43">
      <w:pPr>
        <w:spacing w:line="240" w:lineRule="auto"/>
        <w:contextualSpacing/>
        <w:rPr>
          <w:rFonts w:ascii="Times New Roman" w:hAnsi="Times New Roman" w:cs="Times New Roman"/>
          <w:b/>
          <w:sz w:val="24"/>
          <w:szCs w:val="24"/>
        </w:rPr>
      </w:pPr>
      <w:r w:rsidRPr="00CD1638">
        <w:rPr>
          <w:rFonts w:ascii="Times New Roman" w:hAnsi="Times New Roman" w:cs="Times New Roman"/>
          <w:b/>
          <w:sz w:val="24"/>
          <w:szCs w:val="24"/>
        </w:rPr>
        <w:t>Making the Model</w:t>
      </w:r>
    </w:p>
    <w:p w:rsidR="00CD1638" w:rsidRPr="00CD1638" w:rsidRDefault="00CD1638" w:rsidP="003D4C43">
      <w:pPr>
        <w:spacing w:line="240" w:lineRule="auto"/>
        <w:contextualSpacing/>
        <w:rPr>
          <w:rFonts w:ascii="Times New Roman" w:hAnsi="Times New Roman" w:cs="Times New Roman"/>
          <w:b/>
          <w:sz w:val="24"/>
          <w:szCs w:val="24"/>
        </w:rPr>
      </w:pPr>
    </w:p>
    <w:p w:rsidR="0053206C" w:rsidRDefault="00186F39"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Human umbilical </w:t>
      </w:r>
      <w:r w:rsidR="00354A50" w:rsidRPr="003D4C43">
        <w:rPr>
          <w:rFonts w:ascii="Times New Roman" w:hAnsi="Times New Roman" w:cs="Times New Roman"/>
          <w:sz w:val="24"/>
          <w:szCs w:val="24"/>
        </w:rPr>
        <w:t xml:space="preserve">vein endothelial cells (HUVECs) were used to simulate endothelial cells </w:t>
      </w:r>
      <w:r w:rsidR="00DD237F" w:rsidRPr="003D4C43">
        <w:rPr>
          <w:rFonts w:ascii="Times New Roman" w:hAnsi="Times New Roman" w:cs="Times New Roman"/>
          <w:sz w:val="24"/>
          <w:szCs w:val="24"/>
        </w:rPr>
        <w:t xml:space="preserve">in the brain. </w:t>
      </w:r>
      <w:r w:rsidR="0090682A" w:rsidRPr="003D4C43">
        <w:rPr>
          <w:rFonts w:ascii="Times New Roman" w:hAnsi="Times New Roman" w:cs="Times New Roman"/>
          <w:sz w:val="24"/>
          <w:szCs w:val="24"/>
        </w:rPr>
        <w:t xml:space="preserve">Taken from umbilical cells shortly after birth, HUVECs </w:t>
      </w:r>
      <w:r w:rsidR="004B2FA1" w:rsidRPr="003D4C43">
        <w:rPr>
          <w:rFonts w:ascii="Times New Roman" w:hAnsi="Times New Roman" w:cs="Times New Roman"/>
          <w:sz w:val="24"/>
          <w:szCs w:val="24"/>
        </w:rPr>
        <w:t xml:space="preserve">are a cheap and </w:t>
      </w:r>
      <w:r w:rsidR="000B3FC2" w:rsidRPr="003D4C43">
        <w:rPr>
          <w:rFonts w:ascii="Times New Roman" w:hAnsi="Times New Roman" w:cs="Times New Roman"/>
          <w:sz w:val="24"/>
          <w:szCs w:val="24"/>
        </w:rPr>
        <w:t xml:space="preserve">readily </w:t>
      </w:r>
      <w:r w:rsidR="004B2FA1" w:rsidRPr="003D4C43">
        <w:rPr>
          <w:rFonts w:ascii="Times New Roman" w:hAnsi="Times New Roman" w:cs="Times New Roman"/>
          <w:sz w:val="24"/>
          <w:szCs w:val="24"/>
        </w:rPr>
        <w:t xml:space="preserve">accessible source </w:t>
      </w:r>
      <w:r w:rsidR="00275D74" w:rsidRPr="003D4C43">
        <w:rPr>
          <w:rFonts w:ascii="Times New Roman" w:hAnsi="Times New Roman" w:cs="Times New Roman"/>
          <w:sz w:val="24"/>
          <w:szCs w:val="24"/>
        </w:rPr>
        <w:t xml:space="preserve">of endothelial cells. </w:t>
      </w:r>
      <w:r w:rsidR="00042B88" w:rsidRPr="003D4C43">
        <w:rPr>
          <w:rFonts w:ascii="Times New Roman" w:hAnsi="Times New Roman" w:cs="Times New Roman"/>
          <w:sz w:val="24"/>
          <w:szCs w:val="24"/>
        </w:rPr>
        <w:t xml:space="preserve">However, </w:t>
      </w:r>
      <w:r w:rsidR="00CA43A7" w:rsidRPr="003D4C43">
        <w:rPr>
          <w:rFonts w:ascii="Times New Roman" w:hAnsi="Times New Roman" w:cs="Times New Roman"/>
          <w:sz w:val="24"/>
          <w:szCs w:val="24"/>
        </w:rPr>
        <w:t xml:space="preserve">there </w:t>
      </w:r>
      <w:r w:rsidR="00D620D8" w:rsidRPr="003D4C43">
        <w:rPr>
          <w:rFonts w:ascii="Times New Roman" w:hAnsi="Times New Roman" w:cs="Times New Roman"/>
          <w:sz w:val="24"/>
          <w:szCs w:val="24"/>
        </w:rPr>
        <w:t>is one problem with using them</w:t>
      </w:r>
      <w:r w:rsidR="009F4FB2" w:rsidRPr="003D4C43">
        <w:rPr>
          <w:rFonts w:ascii="Times New Roman" w:hAnsi="Times New Roman" w:cs="Times New Roman"/>
          <w:sz w:val="24"/>
          <w:szCs w:val="24"/>
        </w:rPr>
        <w:t xml:space="preserve">, and it lies in the name. </w:t>
      </w:r>
    </w:p>
    <w:p w:rsidR="00CD1638" w:rsidRPr="003D4C43" w:rsidRDefault="00CD1638" w:rsidP="003D4C43">
      <w:pPr>
        <w:spacing w:line="240" w:lineRule="auto"/>
        <w:contextualSpacing/>
        <w:rPr>
          <w:rFonts w:ascii="Times New Roman" w:hAnsi="Times New Roman" w:cs="Times New Roman"/>
          <w:sz w:val="24"/>
          <w:szCs w:val="24"/>
        </w:rPr>
      </w:pPr>
    </w:p>
    <w:p w:rsidR="009F4FB2" w:rsidRDefault="003C5916"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HUVECs by definition are cells that come from veins</w:t>
      </w:r>
      <w:r w:rsidR="00C33B61" w:rsidRPr="003D4C43">
        <w:rPr>
          <w:rFonts w:ascii="Times New Roman" w:hAnsi="Times New Roman" w:cs="Times New Roman"/>
          <w:sz w:val="24"/>
          <w:szCs w:val="24"/>
        </w:rPr>
        <w:t xml:space="preserve">. As previously mentioned, </w:t>
      </w:r>
      <w:r w:rsidR="00D30CBA" w:rsidRPr="003D4C43">
        <w:rPr>
          <w:rFonts w:ascii="Times New Roman" w:hAnsi="Times New Roman" w:cs="Times New Roman"/>
          <w:sz w:val="24"/>
          <w:szCs w:val="24"/>
        </w:rPr>
        <w:t xml:space="preserve">the endothelial </w:t>
      </w:r>
      <w:r w:rsidR="002F370D" w:rsidRPr="003D4C43">
        <w:rPr>
          <w:rFonts w:ascii="Times New Roman" w:hAnsi="Times New Roman" w:cs="Times New Roman"/>
          <w:sz w:val="24"/>
          <w:szCs w:val="24"/>
        </w:rPr>
        <w:t xml:space="preserve">cells in the blood brain barrier are found </w:t>
      </w:r>
      <w:r w:rsidRPr="003D4C43">
        <w:rPr>
          <w:rFonts w:ascii="Times New Roman" w:hAnsi="Times New Roman" w:cs="Times New Roman"/>
          <w:sz w:val="24"/>
          <w:szCs w:val="24"/>
        </w:rPr>
        <w:t>in capillaries, which are sign</w:t>
      </w:r>
      <w:r w:rsidR="002E38F7" w:rsidRPr="003D4C43">
        <w:rPr>
          <w:rFonts w:ascii="Times New Roman" w:hAnsi="Times New Roman" w:cs="Times New Roman"/>
          <w:sz w:val="24"/>
          <w:szCs w:val="24"/>
        </w:rPr>
        <w:t>i</w:t>
      </w:r>
      <w:r w:rsidR="0098022F" w:rsidRPr="003D4C43">
        <w:rPr>
          <w:rFonts w:ascii="Times New Roman" w:hAnsi="Times New Roman" w:cs="Times New Roman"/>
          <w:sz w:val="24"/>
          <w:szCs w:val="24"/>
        </w:rPr>
        <w:t xml:space="preserve">ficantly smaller blood vessels- and therefore </w:t>
      </w:r>
      <w:r w:rsidR="00BF7E2C" w:rsidRPr="003D4C43">
        <w:rPr>
          <w:rFonts w:ascii="Times New Roman" w:hAnsi="Times New Roman" w:cs="Times New Roman"/>
          <w:sz w:val="24"/>
          <w:szCs w:val="24"/>
        </w:rPr>
        <w:t xml:space="preserve">significantly more </w:t>
      </w:r>
      <w:r w:rsidR="00B306DF" w:rsidRPr="003D4C43">
        <w:rPr>
          <w:rFonts w:ascii="Times New Roman" w:hAnsi="Times New Roman" w:cs="Times New Roman"/>
          <w:sz w:val="24"/>
          <w:szCs w:val="24"/>
        </w:rPr>
        <w:t xml:space="preserve">selective when it comes to letting molecules in. </w:t>
      </w:r>
      <w:r w:rsidR="00191B4E" w:rsidRPr="003D4C43">
        <w:rPr>
          <w:rFonts w:ascii="Times New Roman" w:hAnsi="Times New Roman" w:cs="Times New Roman"/>
          <w:sz w:val="24"/>
          <w:szCs w:val="24"/>
        </w:rPr>
        <w:lastRenderedPageBreak/>
        <w:t>Leukocyte interaction</w:t>
      </w:r>
      <w:r w:rsidR="004C2DB3" w:rsidRPr="003D4C43">
        <w:rPr>
          <w:rFonts w:ascii="Times New Roman" w:hAnsi="Times New Roman" w:cs="Times New Roman"/>
          <w:sz w:val="24"/>
          <w:szCs w:val="24"/>
        </w:rPr>
        <w:t xml:space="preserve"> with the </w:t>
      </w:r>
      <w:r w:rsidR="00731233" w:rsidRPr="003D4C43">
        <w:rPr>
          <w:rFonts w:ascii="Times New Roman" w:hAnsi="Times New Roman" w:cs="Times New Roman"/>
          <w:sz w:val="24"/>
          <w:szCs w:val="24"/>
        </w:rPr>
        <w:t>HUVECs</w:t>
      </w:r>
      <w:r w:rsidR="004C2DB3" w:rsidRPr="003D4C43">
        <w:rPr>
          <w:rFonts w:ascii="Times New Roman" w:hAnsi="Times New Roman" w:cs="Times New Roman"/>
          <w:sz w:val="24"/>
          <w:szCs w:val="24"/>
        </w:rPr>
        <w:t xml:space="preserve"> wouldn’t be </w:t>
      </w:r>
      <w:r w:rsidR="001A5FBB" w:rsidRPr="003D4C43">
        <w:rPr>
          <w:rFonts w:ascii="Times New Roman" w:hAnsi="Times New Roman" w:cs="Times New Roman"/>
          <w:sz w:val="24"/>
          <w:szCs w:val="24"/>
        </w:rPr>
        <w:t xml:space="preserve">an accurate representation of how they interact with actual cells in the BBB. </w:t>
      </w:r>
    </w:p>
    <w:p w:rsidR="00CD1638" w:rsidRPr="003D4C43" w:rsidRDefault="00CD1638" w:rsidP="003D4C43">
      <w:pPr>
        <w:spacing w:line="240" w:lineRule="auto"/>
        <w:contextualSpacing/>
        <w:rPr>
          <w:rFonts w:ascii="Times New Roman" w:hAnsi="Times New Roman" w:cs="Times New Roman"/>
          <w:sz w:val="24"/>
          <w:szCs w:val="24"/>
        </w:rPr>
      </w:pPr>
    </w:p>
    <w:p w:rsidR="005C4E62" w:rsidRPr="003D4C43" w:rsidRDefault="007D0679"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Because </w:t>
      </w:r>
      <w:r w:rsidR="003904E0" w:rsidRPr="003D4C43">
        <w:rPr>
          <w:rFonts w:ascii="Times New Roman" w:hAnsi="Times New Roman" w:cs="Times New Roman"/>
          <w:sz w:val="24"/>
          <w:szCs w:val="24"/>
        </w:rPr>
        <w:t xml:space="preserve">the vein endothelial cells weren’t </w:t>
      </w:r>
      <w:r w:rsidR="00124A68" w:rsidRPr="003D4C43">
        <w:rPr>
          <w:rFonts w:ascii="Times New Roman" w:hAnsi="Times New Roman" w:cs="Times New Roman"/>
          <w:sz w:val="24"/>
          <w:szCs w:val="24"/>
        </w:rPr>
        <w:t xml:space="preserve">selective enough, their resistance </w:t>
      </w:r>
      <w:r w:rsidR="007C2A65" w:rsidRPr="003D4C43">
        <w:rPr>
          <w:rFonts w:ascii="Times New Roman" w:hAnsi="Times New Roman" w:cs="Times New Roman"/>
          <w:sz w:val="24"/>
          <w:szCs w:val="24"/>
        </w:rPr>
        <w:t xml:space="preserve">to outside molecules had to be </w:t>
      </w:r>
      <w:r w:rsidR="00EA581B" w:rsidRPr="003D4C43">
        <w:rPr>
          <w:rFonts w:ascii="Times New Roman" w:hAnsi="Times New Roman" w:cs="Times New Roman"/>
          <w:sz w:val="24"/>
          <w:szCs w:val="24"/>
        </w:rPr>
        <w:t>artificia</w:t>
      </w:r>
      <w:r w:rsidR="00141B14" w:rsidRPr="003D4C43">
        <w:rPr>
          <w:rFonts w:ascii="Times New Roman" w:hAnsi="Times New Roman" w:cs="Times New Roman"/>
          <w:sz w:val="24"/>
          <w:szCs w:val="24"/>
        </w:rPr>
        <w:t>lly rai</w:t>
      </w:r>
      <w:r w:rsidR="00310188" w:rsidRPr="003D4C43">
        <w:rPr>
          <w:rFonts w:ascii="Times New Roman" w:hAnsi="Times New Roman" w:cs="Times New Roman"/>
          <w:sz w:val="24"/>
          <w:szCs w:val="24"/>
        </w:rPr>
        <w:t xml:space="preserve">sed by adding in molecules that play a role in the blood brain barrier. </w:t>
      </w:r>
    </w:p>
    <w:p w:rsidR="001D0863" w:rsidRDefault="001D0863"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These include astrocytes, which support</w:t>
      </w:r>
      <w:r w:rsidR="00BF25AD" w:rsidRPr="003D4C43">
        <w:rPr>
          <w:rFonts w:ascii="Times New Roman" w:hAnsi="Times New Roman" w:cs="Times New Roman"/>
          <w:sz w:val="24"/>
          <w:szCs w:val="24"/>
        </w:rPr>
        <w:t xml:space="preserve"> the function of BBB</w:t>
      </w:r>
      <w:r w:rsidRPr="003D4C43">
        <w:rPr>
          <w:rFonts w:ascii="Times New Roman" w:hAnsi="Times New Roman" w:cs="Times New Roman"/>
          <w:sz w:val="24"/>
          <w:szCs w:val="24"/>
        </w:rPr>
        <w:t xml:space="preserve"> endothelial </w:t>
      </w:r>
      <w:r w:rsidR="009B5C53" w:rsidRPr="003D4C43">
        <w:rPr>
          <w:rFonts w:ascii="Times New Roman" w:hAnsi="Times New Roman" w:cs="Times New Roman"/>
          <w:sz w:val="24"/>
          <w:szCs w:val="24"/>
        </w:rPr>
        <w:t xml:space="preserve">cells, </w:t>
      </w:r>
      <w:r w:rsidR="00ED2522" w:rsidRPr="003D4C43">
        <w:rPr>
          <w:rFonts w:ascii="Times New Roman" w:hAnsi="Times New Roman" w:cs="Times New Roman"/>
          <w:sz w:val="24"/>
          <w:szCs w:val="24"/>
        </w:rPr>
        <w:t>and CPT-cAMP</w:t>
      </w:r>
      <w:r w:rsidR="003168FE" w:rsidRPr="003D4C43">
        <w:rPr>
          <w:rFonts w:ascii="Times New Roman" w:hAnsi="Times New Roman" w:cs="Times New Roman"/>
          <w:sz w:val="24"/>
          <w:szCs w:val="24"/>
        </w:rPr>
        <w:t xml:space="preserve">. cAMP, or cyclic adenosine monophosphate, </w:t>
      </w:r>
      <w:proofErr w:type="spellStart"/>
      <w:r w:rsidR="003168FE" w:rsidRPr="003D4C43">
        <w:rPr>
          <w:rFonts w:ascii="Times New Roman" w:hAnsi="Times New Roman" w:cs="Times New Roman"/>
          <w:sz w:val="24"/>
          <w:szCs w:val="24"/>
        </w:rPr>
        <w:t>as</w:t>
      </w:r>
      <w:proofErr w:type="spellEnd"/>
      <w:r w:rsidR="003168FE" w:rsidRPr="003D4C43">
        <w:rPr>
          <w:rFonts w:ascii="Times New Roman" w:hAnsi="Times New Roman" w:cs="Times New Roman"/>
          <w:sz w:val="24"/>
          <w:szCs w:val="24"/>
        </w:rPr>
        <w:t xml:space="preserve"> been shown to enhance tight-junction function, making them tighter and less impermeable. </w:t>
      </w:r>
    </w:p>
    <w:p w:rsidR="00CD1638" w:rsidRPr="003D4C43" w:rsidRDefault="00CD1638" w:rsidP="003D4C43">
      <w:pPr>
        <w:spacing w:line="240" w:lineRule="auto"/>
        <w:contextualSpacing/>
        <w:rPr>
          <w:rFonts w:ascii="Times New Roman" w:hAnsi="Times New Roman" w:cs="Times New Roman"/>
          <w:sz w:val="24"/>
          <w:szCs w:val="24"/>
        </w:rPr>
      </w:pPr>
    </w:p>
    <w:p w:rsidR="00181251" w:rsidRDefault="00CD1638" w:rsidP="003D4C4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HUVECs were grown in growth medium, </w:t>
      </w:r>
      <w:r w:rsidR="005B10D9" w:rsidRPr="003D4C43">
        <w:rPr>
          <w:rFonts w:ascii="Times New Roman" w:hAnsi="Times New Roman" w:cs="Times New Roman"/>
          <w:sz w:val="24"/>
          <w:szCs w:val="24"/>
        </w:rPr>
        <w:t xml:space="preserve">a solution which helps mammalian cells grow and flourish. </w:t>
      </w:r>
      <w:r w:rsidR="00626B3D" w:rsidRPr="003D4C43">
        <w:rPr>
          <w:rFonts w:ascii="Times New Roman" w:hAnsi="Times New Roman" w:cs="Times New Roman"/>
          <w:sz w:val="24"/>
          <w:szCs w:val="24"/>
        </w:rPr>
        <w:t>Astrocyte medium was</w:t>
      </w:r>
      <w:r w:rsidR="004D116E" w:rsidRPr="003D4C43">
        <w:rPr>
          <w:rFonts w:ascii="Times New Roman" w:hAnsi="Times New Roman" w:cs="Times New Roman"/>
          <w:sz w:val="24"/>
          <w:szCs w:val="24"/>
        </w:rPr>
        <w:t xml:space="preserve"> separately prepared; once finished, HUVEC cells were grown in the astrocyte cultured media (ACM). </w:t>
      </w:r>
      <w:r w:rsidR="001C1B6A" w:rsidRPr="003D4C43">
        <w:rPr>
          <w:rFonts w:ascii="Times New Roman" w:hAnsi="Times New Roman" w:cs="Times New Roman"/>
          <w:sz w:val="24"/>
          <w:szCs w:val="24"/>
        </w:rPr>
        <w:t xml:space="preserve">The end goal </w:t>
      </w:r>
      <w:r w:rsidR="00285C8D" w:rsidRPr="003D4C43">
        <w:rPr>
          <w:rFonts w:ascii="Times New Roman" w:hAnsi="Times New Roman" w:cs="Times New Roman"/>
          <w:sz w:val="24"/>
          <w:szCs w:val="24"/>
        </w:rPr>
        <w:t>was to fully incorporate astro</w:t>
      </w:r>
      <w:r w:rsidR="001A4412" w:rsidRPr="003D4C43">
        <w:rPr>
          <w:rFonts w:ascii="Times New Roman" w:hAnsi="Times New Roman" w:cs="Times New Roman"/>
          <w:sz w:val="24"/>
          <w:szCs w:val="24"/>
        </w:rPr>
        <w:t xml:space="preserve">cyte cells into the HUVEC model. </w:t>
      </w:r>
    </w:p>
    <w:p w:rsidR="00CC3394" w:rsidRPr="003D4C43" w:rsidRDefault="00CC3394" w:rsidP="003D4C43">
      <w:pPr>
        <w:spacing w:line="240" w:lineRule="auto"/>
        <w:contextualSpacing/>
        <w:rPr>
          <w:rFonts w:ascii="Times New Roman" w:hAnsi="Times New Roman" w:cs="Times New Roman"/>
          <w:sz w:val="24"/>
          <w:szCs w:val="24"/>
        </w:rPr>
      </w:pPr>
    </w:p>
    <w:p w:rsidR="001A4E81" w:rsidRDefault="00E61EA3"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CPT-cAMP was then added to the ACM/HUVEC mixture </w:t>
      </w:r>
      <w:r w:rsidR="003D6CD2" w:rsidRPr="003D4C43">
        <w:rPr>
          <w:rFonts w:ascii="Times New Roman" w:hAnsi="Times New Roman" w:cs="Times New Roman"/>
          <w:sz w:val="24"/>
          <w:szCs w:val="24"/>
        </w:rPr>
        <w:t>to further increase resistivity and the entire mixture was let undisturbed for 24 h to ensure that all compo</w:t>
      </w:r>
      <w:r w:rsidR="009B3617" w:rsidRPr="003D4C43">
        <w:rPr>
          <w:rFonts w:ascii="Times New Roman" w:hAnsi="Times New Roman" w:cs="Times New Roman"/>
          <w:sz w:val="24"/>
          <w:szCs w:val="24"/>
        </w:rPr>
        <w:t>nents were adequately mixed in.</w:t>
      </w:r>
      <w:r w:rsidRPr="003D4C43">
        <w:rPr>
          <w:rFonts w:ascii="Times New Roman" w:hAnsi="Times New Roman" w:cs="Times New Roman"/>
          <w:sz w:val="24"/>
          <w:szCs w:val="24"/>
        </w:rPr>
        <w:t xml:space="preserve"> </w:t>
      </w:r>
      <w:r w:rsidR="009B0DA2" w:rsidRPr="003D4C43">
        <w:rPr>
          <w:rFonts w:ascii="Times New Roman" w:hAnsi="Times New Roman" w:cs="Times New Roman"/>
          <w:sz w:val="24"/>
          <w:szCs w:val="24"/>
        </w:rPr>
        <w:t xml:space="preserve">Finally, </w:t>
      </w:r>
      <w:r w:rsidR="001A4E81" w:rsidRPr="003D4C43">
        <w:rPr>
          <w:rFonts w:ascii="Times New Roman" w:hAnsi="Times New Roman" w:cs="Times New Roman"/>
          <w:sz w:val="24"/>
          <w:szCs w:val="24"/>
        </w:rPr>
        <w:t xml:space="preserve">the </w:t>
      </w:r>
      <w:r w:rsidR="00F45843" w:rsidRPr="003D4C43">
        <w:rPr>
          <w:rFonts w:ascii="Times New Roman" w:hAnsi="Times New Roman" w:cs="Times New Roman"/>
          <w:sz w:val="24"/>
          <w:szCs w:val="24"/>
        </w:rPr>
        <w:t xml:space="preserve">cells were </w:t>
      </w:r>
      <w:r w:rsidR="001A4E81" w:rsidRPr="003D4C43">
        <w:rPr>
          <w:rFonts w:ascii="Times New Roman" w:hAnsi="Times New Roman" w:cs="Times New Roman"/>
          <w:sz w:val="24"/>
          <w:szCs w:val="24"/>
        </w:rPr>
        <w:t xml:space="preserve">placed in plates coated with collagen gel and fibronectin, both common components of </w:t>
      </w:r>
      <w:r w:rsidR="0039611F" w:rsidRPr="003D4C43">
        <w:rPr>
          <w:rFonts w:ascii="Times New Roman" w:hAnsi="Times New Roman" w:cs="Times New Roman"/>
          <w:sz w:val="24"/>
          <w:szCs w:val="24"/>
        </w:rPr>
        <w:t xml:space="preserve">cell cultures. </w:t>
      </w:r>
    </w:p>
    <w:p w:rsidR="00CC3394" w:rsidRPr="003D4C43" w:rsidRDefault="00CC3394" w:rsidP="003D4C43">
      <w:pPr>
        <w:spacing w:line="240" w:lineRule="auto"/>
        <w:contextualSpacing/>
        <w:rPr>
          <w:rFonts w:ascii="Times New Roman" w:hAnsi="Times New Roman" w:cs="Times New Roman"/>
          <w:sz w:val="24"/>
          <w:szCs w:val="24"/>
        </w:rPr>
      </w:pPr>
    </w:p>
    <w:p w:rsidR="00E61EA3" w:rsidRPr="003D4C43" w:rsidRDefault="00A55398"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At this point, </w:t>
      </w:r>
      <w:r w:rsidR="00F67FE7" w:rsidRPr="003D4C43">
        <w:rPr>
          <w:rFonts w:ascii="Times New Roman" w:hAnsi="Times New Roman" w:cs="Times New Roman"/>
          <w:sz w:val="24"/>
          <w:szCs w:val="24"/>
        </w:rPr>
        <w:t xml:space="preserve">the model resembled a single layer of cells and should have </w:t>
      </w:r>
      <w:r w:rsidR="00C21B97" w:rsidRPr="003D4C43">
        <w:rPr>
          <w:rFonts w:ascii="Times New Roman" w:hAnsi="Times New Roman" w:cs="Times New Roman"/>
          <w:sz w:val="24"/>
          <w:szCs w:val="24"/>
        </w:rPr>
        <w:t>act</w:t>
      </w:r>
      <w:r w:rsidR="00F67FE7" w:rsidRPr="003D4C43">
        <w:rPr>
          <w:rFonts w:ascii="Times New Roman" w:hAnsi="Times New Roman" w:cs="Times New Roman"/>
          <w:sz w:val="24"/>
          <w:szCs w:val="24"/>
        </w:rPr>
        <w:t>ed</w:t>
      </w:r>
      <w:r w:rsidR="00C21B97" w:rsidRPr="003D4C43">
        <w:rPr>
          <w:rFonts w:ascii="Times New Roman" w:hAnsi="Times New Roman" w:cs="Times New Roman"/>
          <w:sz w:val="24"/>
          <w:szCs w:val="24"/>
        </w:rPr>
        <w:t xml:space="preserve"> more and more like the actual blood brain barrier in terms of impermeability. </w:t>
      </w:r>
    </w:p>
    <w:p w:rsidR="00893DEA" w:rsidRPr="003D4C43" w:rsidRDefault="00FE4287" w:rsidP="003D4C43">
      <w:pPr>
        <w:spacing w:line="240" w:lineRule="auto"/>
        <w:contextualSpacing/>
        <w:rPr>
          <w:rFonts w:ascii="Times New Roman" w:hAnsi="Times New Roman" w:cs="Times New Roman"/>
          <w:sz w:val="24"/>
          <w:szCs w:val="24"/>
        </w:rPr>
      </w:pPr>
      <w:r w:rsidRPr="003D4C43">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1452B9F" wp14:editId="55A71F0B">
                <wp:simplePos x="0" y="0"/>
                <wp:positionH relativeFrom="margin">
                  <wp:posOffset>243840</wp:posOffset>
                </wp:positionH>
                <wp:positionV relativeFrom="paragraph">
                  <wp:posOffset>200025</wp:posOffset>
                </wp:positionV>
                <wp:extent cx="4994910" cy="1272540"/>
                <wp:effectExtent l="0" t="0" r="0" b="3810"/>
                <wp:wrapNone/>
                <wp:docPr id="37" name="Group 37"/>
                <wp:cNvGraphicFramePr/>
                <a:graphic xmlns:a="http://schemas.openxmlformats.org/drawingml/2006/main">
                  <a:graphicData uri="http://schemas.microsoft.com/office/word/2010/wordprocessingGroup">
                    <wpg:wgp>
                      <wpg:cNvGrpSpPr/>
                      <wpg:grpSpPr>
                        <a:xfrm>
                          <a:off x="0" y="0"/>
                          <a:ext cx="4994910" cy="1272540"/>
                          <a:chOff x="0" y="0"/>
                          <a:chExt cx="5790161" cy="1272540"/>
                        </a:xfrm>
                      </wpg:grpSpPr>
                      <wps:wsp>
                        <wps:cNvPr id="31" name="Oval 31"/>
                        <wps:cNvSpPr/>
                        <wps:spPr>
                          <a:xfrm>
                            <a:off x="1188027" y="453736"/>
                            <a:ext cx="3177540" cy="23241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1188027" y="370609"/>
                            <a:ext cx="3177540" cy="232410"/>
                          </a:xfrm>
                          <a:prstGeom prst="ellipse">
                            <a:avLst/>
                          </a:prstGeom>
                          <a:solidFill>
                            <a:srgbClr val="FF99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Magnetic Disk 30"/>
                        <wps:cNvSpPr/>
                        <wps:spPr>
                          <a:xfrm>
                            <a:off x="1194954" y="0"/>
                            <a:ext cx="3188970" cy="674370"/>
                          </a:xfrm>
                          <a:prstGeom prst="flowChartMagneticDisk">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Right 33"/>
                        <wps:cNvSpPr/>
                        <wps:spPr>
                          <a:xfrm>
                            <a:off x="942109" y="439881"/>
                            <a:ext cx="727710" cy="10287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394854"/>
                            <a:ext cx="979170" cy="777240"/>
                          </a:xfrm>
                          <a:prstGeom prst="rect">
                            <a:avLst/>
                          </a:prstGeom>
                          <a:solidFill>
                            <a:schemeClr val="lt1"/>
                          </a:solidFill>
                          <a:ln w="6350">
                            <a:noFill/>
                          </a:ln>
                        </wps:spPr>
                        <wps:txbx>
                          <w:txbxContent>
                            <w:p w:rsidR="00FE4287" w:rsidRPr="0001259F" w:rsidRDefault="00FE4287" w:rsidP="00FE4287">
                              <w:pPr>
                                <w:rPr>
                                  <w:sz w:val="16"/>
                                </w:rPr>
                              </w:pPr>
                              <w:r>
                                <w:rPr>
                                  <w:sz w:val="16"/>
                                </w:rPr>
                                <w:t>ACM/HUVEC Cells (single 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Arrow: Right 35"/>
                        <wps:cNvSpPr/>
                        <wps:spPr>
                          <a:xfrm rot="10800000">
                            <a:off x="4031672" y="547254"/>
                            <a:ext cx="727710" cy="10287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4810991" y="495300"/>
                            <a:ext cx="979170" cy="777240"/>
                          </a:xfrm>
                          <a:prstGeom prst="rect">
                            <a:avLst/>
                          </a:prstGeom>
                          <a:solidFill>
                            <a:schemeClr val="lt1"/>
                          </a:solidFill>
                          <a:ln w="6350">
                            <a:noFill/>
                          </a:ln>
                        </wps:spPr>
                        <wps:txbx>
                          <w:txbxContent>
                            <w:p w:rsidR="00FE4287" w:rsidRPr="0001259F" w:rsidRDefault="00FE4287" w:rsidP="00FE4287">
                              <w:pPr>
                                <w:rPr>
                                  <w:sz w:val="16"/>
                                </w:rPr>
                              </w:pPr>
                              <w:r>
                                <w:rPr>
                                  <w:sz w:val="16"/>
                                </w:rPr>
                                <w:t>Collagen Fibronectin 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1452B9F" id="Group 37" o:spid="_x0000_s1026" style="position:absolute;margin-left:19.2pt;margin-top:15.75pt;width:393.3pt;height:100.2pt;z-index:251659264;mso-position-horizontal-relative:margin;mso-width-relative:margin" coordsize="57901,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">
                <v:oval id="Oval 31" o:spid="_x0000_s1027" style="position:absolute;left:11880;top:4537;width:31775;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" fillcolor="#2f5496 [2404]" strokecolor="#1f3763 [1604]" strokeweight="1pt">
                  <v:stroke joinstyle="miter"/>
                </v:oval>
                <v:oval id="Oval 32" o:spid="_x0000_s1028" style="position:absolute;left:11880;top:3706;width:31775;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" fillcolor="#f99" strokecolor="#1f3763 [1604]" strokeweight="1pt">
                  <v:stroke joinstyle="miter"/>
                </v:oval>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30" o:spid="_x0000_s1029" type="#_x0000_t132" style="position:absolute;left:11949;width:31890;height:6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" filled="f" strokecolor="black [3213]" strokeweight="1pt">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3" o:spid="_x0000_s1030" type="#_x0000_t13" style="position:absolute;left:9421;top:4398;width:7277;height:1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" adj="20073" fillcolor="black [3213]" strokecolor="black [3213]" strokeweight="1pt"/>
                <v:shapetype id="_x0000_t202" coordsize="21600,21600" o:spt="202" path="m,l,21600r21600,l21600,xe">
                  <v:stroke joinstyle="miter"/>
                  <v:path gradientshapeok="t" o:connecttype="rect"/>
                </v:shapetype>
                <v:shape id="Text Box 34" o:spid="_x0000_s1031" type="#_x0000_t202" style="position:absolute;top:3948;width:9791;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white [3201]" stroked="f" strokeweight=".5pt">
                  <v:textbox>
                    <w:txbxContent>
                      <w:p w:rsidR="00FE4287" w:rsidRPr="0001259F" w:rsidRDefault="00FE4287" w:rsidP="00FE4287">
                        <w:pPr>
                          <w:rPr>
                            <w:sz w:val="16"/>
                          </w:rPr>
                        </w:pPr>
                        <w:r>
                          <w:rPr>
                            <w:sz w:val="16"/>
                          </w:rPr>
                          <w:t>ACM/HUVEC Cells (single layer)</w:t>
                        </w:r>
                      </w:p>
                    </w:txbxContent>
                  </v:textbox>
                </v:shape>
                <v:shape id="Arrow: Right 35" o:spid="_x0000_s1032" type="#_x0000_t13" style="position:absolute;left:40316;top:5472;width:7277;height:102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" adj="20073" fillcolor="black [3213]" strokecolor="black [3213]" strokeweight="1pt"/>
                <v:shape id="Text Box 36" o:spid="_x0000_s1033" type="#_x0000_t202" style="position:absolute;left:48109;top:4953;width:9792;height:7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rsidR="00FE4287" w:rsidRPr="0001259F" w:rsidRDefault="00FE4287" w:rsidP="00FE4287">
                        <w:pPr>
                          <w:rPr>
                            <w:sz w:val="16"/>
                          </w:rPr>
                        </w:pPr>
                        <w:r>
                          <w:rPr>
                            <w:sz w:val="16"/>
                          </w:rPr>
                          <w:t>Collagen Fibronectin Layer</w:t>
                        </w:r>
                      </w:p>
                    </w:txbxContent>
                  </v:textbox>
                </v:shape>
                <w10:wrap anchorx="margin"/>
              </v:group>
            </w:pict>
          </mc:Fallback>
        </mc:AlternateContent>
      </w:r>
    </w:p>
    <w:p w:rsidR="00893DEA" w:rsidRPr="003D4C43" w:rsidRDefault="00893DEA" w:rsidP="003D4C43">
      <w:pPr>
        <w:spacing w:line="240" w:lineRule="auto"/>
        <w:contextualSpacing/>
        <w:rPr>
          <w:rFonts w:ascii="Times New Roman" w:hAnsi="Times New Roman" w:cs="Times New Roman"/>
          <w:sz w:val="24"/>
          <w:szCs w:val="24"/>
        </w:rPr>
      </w:pPr>
    </w:p>
    <w:p w:rsidR="00893DEA" w:rsidRPr="003D4C43" w:rsidRDefault="00893DEA" w:rsidP="003D4C43">
      <w:pPr>
        <w:spacing w:line="240" w:lineRule="auto"/>
        <w:contextualSpacing/>
        <w:rPr>
          <w:rFonts w:ascii="Times New Roman" w:hAnsi="Times New Roman" w:cs="Times New Roman"/>
          <w:sz w:val="24"/>
          <w:szCs w:val="24"/>
        </w:rPr>
      </w:pPr>
    </w:p>
    <w:p w:rsidR="00893DEA" w:rsidRPr="003D4C43" w:rsidRDefault="00893DEA" w:rsidP="003D4C43">
      <w:pPr>
        <w:spacing w:line="240" w:lineRule="auto"/>
        <w:contextualSpacing/>
        <w:rPr>
          <w:rFonts w:ascii="Times New Roman" w:hAnsi="Times New Roman" w:cs="Times New Roman"/>
          <w:sz w:val="24"/>
          <w:szCs w:val="24"/>
        </w:rPr>
      </w:pPr>
    </w:p>
    <w:p w:rsidR="00893DEA" w:rsidRPr="003D4C43" w:rsidRDefault="00893DEA" w:rsidP="003D4C43">
      <w:pPr>
        <w:spacing w:line="240" w:lineRule="auto"/>
        <w:contextualSpacing/>
        <w:rPr>
          <w:rFonts w:ascii="Times New Roman" w:hAnsi="Times New Roman" w:cs="Times New Roman"/>
          <w:sz w:val="24"/>
          <w:szCs w:val="24"/>
        </w:rPr>
      </w:pPr>
    </w:p>
    <w:p w:rsidR="00893DEA" w:rsidRPr="003D4C43" w:rsidRDefault="00893DEA" w:rsidP="003D4C43">
      <w:pPr>
        <w:spacing w:line="240" w:lineRule="auto"/>
        <w:contextualSpacing/>
        <w:rPr>
          <w:rFonts w:ascii="Times New Roman" w:hAnsi="Times New Roman" w:cs="Times New Roman"/>
          <w:sz w:val="24"/>
          <w:szCs w:val="24"/>
        </w:rPr>
      </w:pPr>
    </w:p>
    <w:p w:rsidR="00CC3394" w:rsidRDefault="00CC3394" w:rsidP="003D4C43">
      <w:pPr>
        <w:spacing w:line="240" w:lineRule="auto"/>
        <w:contextualSpacing/>
        <w:rPr>
          <w:rFonts w:ascii="Times New Roman" w:hAnsi="Times New Roman" w:cs="Times New Roman"/>
          <w:sz w:val="24"/>
          <w:szCs w:val="24"/>
        </w:rPr>
      </w:pPr>
    </w:p>
    <w:p w:rsidR="00CC3394" w:rsidRDefault="00CC3394" w:rsidP="003D4C43">
      <w:pPr>
        <w:spacing w:line="240" w:lineRule="auto"/>
        <w:contextualSpacing/>
        <w:rPr>
          <w:rFonts w:ascii="Times New Roman" w:hAnsi="Times New Roman" w:cs="Times New Roman"/>
          <w:sz w:val="24"/>
          <w:szCs w:val="24"/>
        </w:rPr>
      </w:pPr>
    </w:p>
    <w:p w:rsidR="00CC3394" w:rsidRDefault="00CC3394" w:rsidP="003D4C43">
      <w:pPr>
        <w:spacing w:line="240" w:lineRule="auto"/>
        <w:contextualSpacing/>
        <w:rPr>
          <w:rFonts w:ascii="Times New Roman" w:hAnsi="Times New Roman" w:cs="Times New Roman"/>
          <w:sz w:val="24"/>
          <w:szCs w:val="24"/>
        </w:rPr>
      </w:pPr>
    </w:p>
    <w:p w:rsidR="00767399" w:rsidRPr="003D4C43" w:rsidRDefault="00296D99"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However, it’s not enough to assume that the model act</w:t>
      </w:r>
      <w:r w:rsidR="00877C7E" w:rsidRPr="003D4C43">
        <w:rPr>
          <w:rFonts w:ascii="Times New Roman" w:hAnsi="Times New Roman" w:cs="Times New Roman"/>
          <w:sz w:val="24"/>
          <w:szCs w:val="24"/>
        </w:rPr>
        <w:t>s</w:t>
      </w:r>
      <w:r w:rsidR="00247F62" w:rsidRPr="003D4C43">
        <w:rPr>
          <w:rFonts w:ascii="Times New Roman" w:hAnsi="Times New Roman" w:cs="Times New Roman"/>
          <w:sz w:val="24"/>
          <w:szCs w:val="24"/>
        </w:rPr>
        <w:t xml:space="preserve"> like th</w:t>
      </w:r>
      <w:r w:rsidR="00A136A6" w:rsidRPr="003D4C43">
        <w:rPr>
          <w:rFonts w:ascii="Times New Roman" w:hAnsi="Times New Roman" w:cs="Times New Roman"/>
          <w:sz w:val="24"/>
          <w:szCs w:val="24"/>
        </w:rPr>
        <w:t>e blood brain barrier- it</w:t>
      </w:r>
      <w:r w:rsidR="00877C7E" w:rsidRPr="003D4C43">
        <w:rPr>
          <w:rFonts w:ascii="Times New Roman" w:hAnsi="Times New Roman" w:cs="Times New Roman"/>
          <w:sz w:val="24"/>
          <w:szCs w:val="24"/>
        </w:rPr>
        <w:t xml:space="preserve"> should be </w:t>
      </w:r>
      <w:r w:rsidR="00846445" w:rsidRPr="003D4C43">
        <w:rPr>
          <w:rFonts w:ascii="Times New Roman" w:hAnsi="Times New Roman" w:cs="Times New Roman"/>
          <w:sz w:val="24"/>
          <w:szCs w:val="24"/>
        </w:rPr>
        <w:t>rigorously tested</w:t>
      </w:r>
      <w:r w:rsidR="005E2BE4" w:rsidRPr="003D4C43">
        <w:rPr>
          <w:rFonts w:ascii="Times New Roman" w:hAnsi="Times New Roman" w:cs="Times New Roman"/>
          <w:sz w:val="24"/>
          <w:szCs w:val="24"/>
        </w:rPr>
        <w:t xml:space="preserve"> as well. </w:t>
      </w:r>
    </w:p>
    <w:p w:rsidR="00AA2A41" w:rsidRPr="003D4C43" w:rsidRDefault="00AA2A41" w:rsidP="003D4C43">
      <w:pPr>
        <w:spacing w:line="240" w:lineRule="auto"/>
        <w:contextualSpacing/>
        <w:rPr>
          <w:rFonts w:ascii="Times New Roman" w:hAnsi="Times New Roman" w:cs="Times New Roman"/>
          <w:sz w:val="24"/>
          <w:szCs w:val="24"/>
        </w:rPr>
      </w:pPr>
    </w:p>
    <w:p w:rsidR="00AA2A41" w:rsidRDefault="0025623F" w:rsidP="003D4C43">
      <w:pPr>
        <w:spacing w:line="240" w:lineRule="auto"/>
        <w:contextualSpacing/>
        <w:rPr>
          <w:rFonts w:ascii="Times New Roman" w:hAnsi="Times New Roman" w:cs="Times New Roman"/>
          <w:b/>
          <w:sz w:val="24"/>
          <w:szCs w:val="24"/>
        </w:rPr>
      </w:pPr>
      <w:r w:rsidRPr="00CC3394">
        <w:rPr>
          <w:rFonts w:ascii="Times New Roman" w:hAnsi="Times New Roman" w:cs="Times New Roman"/>
          <w:b/>
          <w:sz w:val="24"/>
          <w:szCs w:val="24"/>
        </w:rPr>
        <w:t>Testing the model</w:t>
      </w:r>
    </w:p>
    <w:p w:rsidR="00CC3394" w:rsidRPr="00CC3394" w:rsidRDefault="00CC3394" w:rsidP="003D4C43">
      <w:pPr>
        <w:spacing w:line="240" w:lineRule="auto"/>
        <w:contextualSpacing/>
        <w:rPr>
          <w:rFonts w:ascii="Times New Roman" w:hAnsi="Times New Roman" w:cs="Times New Roman"/>
          <w:b/>
          <w:sz w:val="24"/>
          <w:szCs w:val="24"/>
        </w:rPr>
      </w:pPr>
    </w:p>
    <w:p w:rsidR="0025623F" w:rsidRDefault="00E36194"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Two </w:t>
      </w:r>
      <w:r w:rsidR="00384832" w:rsidRPr="003D4C43">
        <w:rPr>
          <w:rFonts w:ascii="Times New Roman" w:hAnsi="Times New Roman" w:cs="Times New Roman"/>
          <w:sz w:val="24"/>
          <w:szCs w:val="24"/>
        </w:rPr>
        <w:t>assessments</w:t>
      </w:r>
      <w:r w:rsidRPr="003D4C43">
        <w:rPr>
          <w:rFonts w:ascii="Times New Roman" w:hAnsi="Times New Roman" w:cs="Times New Roman"/>
          <w:sz w:val="24"/>
          <w:szCs w:val="24"/>
        </w:rPr>
        <w:t xml:space="preserve"> were perfor</w:t>
      </w:r>
      <w:r w:rsidR="00A12316" w:rsidRPr="003D4C43">
        <w:rPr>
          <w:rFonts w:ascii="Times New Roman" w:hAnsi="Times New Roman" w:cs="Times New Roman"/>
          <w:sz w:val="24"/>
          <w:szCs w:val="24"/>
        </w:rPr>
        <w:t xml:space="preserve">med to test how impermeable this </w:t>
      </w:r>
      <w:r w:rsidRPr="003D4C43">
        <w:rPr>
          <w:rFonts w:ascii="Times New Roman" w:hAnsi="Times New Roman" w:cs="Times New Roman"/>
          <w:sz w:val="24"/>
          <w:szCs w:val="24"/>
        </w:rPr>
        <w:t xml:space="preserve">model </w:t>
      </w:r>
      <w:r w:rsidR="00A66902" w:rsidRPr="003D4C43">
        <w:rPr>
          <w:rFonts w:ascii="Times New Roman" w:hAnsi="Times New Roman" w:cs="Times New Roman"/>
          <w:sz w:val="24"/>
          <w:szCs w:val="24"/>
        </w:rPr>
        <w:t xml:space="preserve">was. The more impermeable it was, the more it resembled the actual </w:t>
      </w:r>
      <w:r w:rsidR="00580A91" w:rsidRPr="003D4C43">
        <w:rPr>
          <w:rFonts w:ascii="Times New Roman" w:hAnsi="Times New Roman" w:cs="Times New Roman"/>
          <w:sz w:val="24"/>
          <w:szCs w:val="24"/>
        </w:rPr>
        <w:t xml:space="preserve">blood brain barrier, and the more accurate any conclusions made from the experiment would be. </w:t>
      </w:r>
    </w:p>
    <w:p w:rsidR="00DA330D" w:rsidRDefault="00DA330D" w:rsidP="003D4C43">
      <w:pPr>
        <w:spacing w:line="240" w:lineRule="auto"/>
        <w:contextualSpacing/>
        <w:rPr>
          <w:rFonts w:ascii="Times New Roman" w:hAnsi="Times New Roman" w:cs="Times New Roman"/>
          <w:sz w:val="24"/>
          <w:szCs w:val="24"/>
        </w:rPr>
      </w:pPr>
    </w:p>
    <w:p w:rsidR="00DA330D" w:rsidRDefault="00DA330D" w:rsidP="003D4C43">
      <w:pPr>
        <w:spacing w:line="240" w:lineRule="auto"/>
        <w:contextualSpacing/>
        <w:rPr>
          <w:rFonts w:ascii="Times New Roman" w:hAnsi="Times New Roman" w:cs="Times New Roman"/>
          <w:sz w:val="24"/>
          <w:szCs w:val="24"/>
        </w:rPr>
      </w:pPr>
      <w:r>
        <w:rPr>
          <w:noProof/>
        </w:rPr>
        <w:lastRenderedPageBreak/>
        <w:drawing>
          <wp:inline distT="0" distB="0" distL="0" distR="0" wp14:anchorId="702B364A" wp14:editId="44B1E0C7">
            <wp:extent cx="2837872" cy="255651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9581" cy="2558050"/>
                    </a:xfrm>
                    <a:prstGeom prst="rect">
                      <a:avLst/>
                    </a:prstGeom>
                  </pic:spPr>
                </pic:pic>
              </a:graphicData>
            </a:graphic>
          </wp:inline>
        </w:drawing>
      </w:r>
    </w:p>
    <w:p w:rsidR="00DA330D" w:rsidRDefault="00DA330D" w:rsidP="003D4C43">
      <w:pPr>
        <w:spacing w:line="240" w:lineRule="auto"/>
        <w:contextualSpacing/>
        <w:rPr>
          <w:rFonts w:ascii="Times New Roman" w:hAnsi="Times New Roman" w:cs="Times New Roman"/>
          <w:sz w:val="24"/>
          <w:szCs w:val="24"/>
        </w:rPr>
      </w:pPr>
    </w:p>
    <w:p w:rsidR="00DA330D" w:rsidRPr="003D4C43" w:rsidRDefault="00DA330D" w:rsidP="003D4C43">
      <w:pPr>
        <w:spacing w:line="240" w:lineRule="auto"/>
        <w:contextualSpacing/>
        <w:rPr>
          <w:rFonts w:ascii="Times New Roman" w:hAnsi="Times New Roman" w:cs="Times New Roman"/>
          <w:sz w:val="24"/>
          <w:szCs w:val="24"/>
        </w:rPr>
      </w:pPr>
    </w:p>
    <w:p w:rsidR="00DA330D" w:rsidRPr="00DA330D" w:rsidRDefault="00DA330D" w:rsidP="00DA330D">
      <w:pPr>
        <w:spacing w:after="0" w:line="240" w:lineRule="auto"/>
        <w:rPr>
          <w:rFonts w:ascii="Times New Roman" w:eastAsia="Times New Roman" w:hAnsi="Times New Roman" w:cs="Times New Roman"/>
          <w:sz w:val="24"/>
          <w:szCs w:val="24"/>
        </w:rPr>
      </w:pPr>
    </w:p>
    <w:p w:rsidR="00DA330D" w:rsidRPr="00DA330D" w:rsidRDefault="00DA330D" w:rsidP="00DA330D">
      <w:pPr>
        <w:spacing w:before="100" w:beforeAutospacing="1" w:after="100" w:afterAutospacing="1" w:line="240" w:lineRule="auto"/>
        <w:rPr>
          <w:rFonts w:ascii="Times New Roman" w:eastAsia="Times New Roman" w:hAnsi="Times New Roman" w:cs="Times New Roman"/>
          <w:sz w:val="24"/>
          <w:szCs w:val="24"/>
        </w:rPr>
      </w:pPr>
      <w:r w:rsidRPr="00DA330D">
        <w:rPr>
          <w:rFonts w:ascii="Times New Roman" w:eastAsia="Times New Roman" w:hAnsi="Times New Roman" w:cs="Times New Roman"/>
          <w:sz w:val="24"/>
          <w:szCs w:val="24"/>
        </w:rPr>
        <w:t>Trans endothelial electrical resistance (TEER) was the first. As the name suggestions, an electrical current was passed through the cell model to determine whether the cells could prevent ions from breaching them; quantitatively, this could be measured by the electrical resistance the cells exhibited. A higher resistance meant ions had a harder time getting through the cells.</w:t>
      </w:r>
    </w:p>
    <w:p w:rsidR="00DA330D" w:rsidRPr="00DA330D" w:rsidRDefault="00DA330D" w:rsidP="00DA330D">
      <w:pPr>
        <w:spacing w:before="100" w:beforeAutospacing="1" w:after="100" w:afterAutospacing="1" w:line="240" w:lineRule="auto"/>
        <w:rPr>
          <w:rFonts w:ascii="Times New Roman" w:eastAsia="Times New Roman" w:hAnsi="Times New Roman" w:cs="Times New Roman"/>
          <w:sz w:val="24"/>
          <w:szCs w:val="24"/>
        </w:rPr>
      </w:pPr>
      <w:r w:rsidRPr="00DA330D">
        <w:rPr>
          <w:rFonts w:ascii="Times New Roman" w:eastAsia="Times New Roman" w:hAnsi="Times New Roman" w:cs="Times New Roman"/>
          <w:sz w:val="24"/>
          <w:szCs w:val="24"/>
        </w:rPr>
        <w:t>The constructed cell model had a resistance of 250 ohms, which was ten times greater than the resistance of the control (shown in the figure to the left) of plain, unaltered HUVEC cells. The resistance was far greater than  the known resistance of cells from the actual blood brain barrier (TY10). </w:t>
      </w:r>
    </w:p>
    <w:p w:rsidR="00DA330D" w:rsidRPr="00DA330D" w:rsidRDefault="00DA330D" w:rsidP="00DA330D">
      <w:pPr>
        <w:spacing w:before="100" w:beforeAutospacing="1" w:after="100" w:afterAutospacing="1" w:line="240" w:lineRule="auto"/>
        <w:rPr>
          <w:rFonts w:ascii="Times New Roman" w:eastAsia="Times New Roman" w:hAnsi="Times New Roman" w:cs="Times New Roman"/>
          <w:sz w:val="24"/>
          <w:szCs w:val="24"/>
        </w:rPr>
      </w:pPr>
      <w:r w:rsidRPr="00DA330D">
        <w:rPr>
          <w:rFonts w:ascii="Times New Roman" w:eastAsia="Times New Roman" w:hAnsi="Times New Roman" w:cs="Times New Roman"/>
          <w:sz w:val="24"/>
          <w:szCs w:val="24"/>
        </w:rPr>
        <w:t>Both of these results indicate that the constructed model was as much if not more difficult to breach than the actual blood brain barrier. </w:t>
      </w:r>
    </w:p>
    <w:p w:rsidR="00E049DA" w:rsidRPr="00DA330D" w:rsidRDefault="001C5B22" w:rsidP="00DA330D">
      <w:pPr>
        <w:spacing w:line="240" w:lineRule="auto"/>
        <w:rPr>
          <w:rFonts w:ascii="Times New Roman" w:hAnsi="Times New Roman" w:cs="Times New Roman"/>
          <w:sz w:val="24"/>
          <w:szCs w:val="24"/>
        </w:rPr>
      </w:pPr>
      <w:r>
        <w:rPr>
          <w:noProof/>
        </w:rPr>
        <w:drawing>
          <wp:inline distT="0" distB="0" distL="0" distR="0" wp14:anchorId="692A637F" wp14:editId="49D56374">
            <wp:extent cx="3341370" cy="262347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4963" cy="2626296"/>
                    </a:xfrm>
                    <a:prstGeom prst="rect">
                      <a:avLst/>
                    </a:prstGeom>
                  </pic:spPr>
                </pic:pic>
              </a:graphicData>
            </a:graphic>
          </wp:inline>
        </w:drawing>
      </w:r>
    </w:p>
    <w:p w:rsidR="001C5B22" w:rsidRPr="001C5B22" w:rsidRDefault="001C5B22" w:rsidP="001C5B22">
      <w:pPr>
        <w:spacing w:after="0" w:line="240" w:lineRule="auto"/>
        <w:rPr>
          <w:rFonts w:ascii="Times New Roman" w:eastAsia="Times New Roman" w:hAnsi="Times New Roman" w:cs="Times New Roman"/>
          <w:sz w:val="24"/>
          <w:szCs w:val="24"/>
        </w:rPr>
      </w:pPr>
    </w:p>
    <w:p w:rsidR="001C5B22" w:rsidRPr="001C5B22" w:rsidRDefault="001C5B22" w:rsidP="001C5B22">
      <w:pPr>
        <w:spacing w:before="100" w:beforeAutospacing="1" w:after="100" w:afterAutospacing="1" w:line="240" w:lineRule="auto"/>
        <w:rPr>
          <w:rFonts w:ascii="Times New Roman" w:eastAsia="Times New Roman" w:hAnsi="Times New Roman" w:cs="Times New Roman"/>
          <w:sz w:val="24"/>
          <w:szCs w:val="24"/>
        </w:rPr>
      </w:pPr>
      <w:r w:rsidRPr="001C5B22">
        <w:rPr>
          <w:rFonts w:ascii="Times New Roman" w:eastAsia="Times New Roman" w:hAnsi="Times New Roman" w:cs="Times New Roman"/>
          <w:sz w:val="24"/>
          <w:szCs w:val="24"/>
        </w:rPr>
        <w:t>The second assessment to measure permeability involved larger molecules: polysaccharides, or complex sugars.</w:t>
      </w:r>
    </w:p>
    <w:p w:rsidR="001C5B22" w:rsidRPr="001C5B22" w:rsidRDefault="001C5B22" w:rsidP="001C5B22">
      <w:pPr>
        <w:spacing w:before="100" w:beforeAutospacing="1" w:after="100" w:afterAutospacing="1" w:line="240" w:lineRule="auto"/>
        <w:rPr>
          <w:rFonts w:ascii="Times New Roman" w:eastAsia="Times New Roman" w:hAnsi="Times New Roman" w:cs="Times New Roman"/>
          <w:sz w:val="24"/>
          <w:szCs w:val="24"/>
        </w:rPr>
      </w:pPr>
      <w:r w:rsidRPr="001C5B22">
        <w:rPr>
          <w:rFonts w:ascii="Times New Roman" w:eastAsia="Times New Roman" w:hAnsi="Times New Roman" w:cs="Times New Roman"/>
          <w:b/>
          <w:bCs/>
          <w:sz w:val="24"/>
          <w:szCs w:val="24"/>
        </w:rPr>
        <w:t>Fluorescein Isothiocyanate Dextran</w:t>
      </w:r>
      <w:r w:rsidRPr="001C5B22">
        <w:rPr>
          <w:rFonts w:ascii="Times New Roman" w:eastAsia="Times New Roman" w:hAnsi="Times New Roman" w:cs="Times New Roman"/>
          <w:sz w:val="24"/>
          <w:szCs w:val="24"/>
        </w:rPr>
        <w:t>, a fluorescent polysaccharide, was added to the cell model and left undisturbed for one hour. At the end of the hour, the amount of fluorescence that had permeated the layer of endothelial cells and reached the bottom was measured. </w:t>
      </w:r>
    </w:p>
    <w:p w:rsidR="001C5B22" w:rsidRPr="001C5B22" w:rsidRDefault="001C5B22" w:rsidP="001C5B22">
      <w:pPr>
        <w:spacing w:before="100" w:beforeAutospacing="1" w:after="100" w:afterAutospacing="1" w:line="240" w:lineRule="auto"/>
        <w:rPr>
          <w:rFonts w:ascii="Times New Roman" w:eastAsia="Times New Roman" w:hAnsi="Times New Roman" w:cs="Times New Roman"/>
          <w:sz w:val="24"/>
          <w:szCs w:val="24"/>
        </w:rPr>
      </w:pPr>
      <w:r w:rsidRPr="001C5B22">
        <w:rPr>
          <w:rFonts w:ascii="Times New Roman" w:eastAsia="Times New Roman" w:hAnsi="Times New Roman" w:cs="Times New Roman"/>
          <w:sz w:val="24"/>
          <w:szCs w:val="24"/>
        </w:rPr>
        <w:t>The constructed model (indicated by the red line on the figure to the right) had nearly 10 times less fluorescence at the end of the hour than the control of untouched HUVEC cells, indicating that little had been able to breach the endothelial cells.</w:t>
      </w:r>
    </w:p>
    <w:p w:rsidR="00161A55" w:rsidRPr="003D4C43" w:rsidRDefault="00161A55" w:rsidP="003D4C43">
      <w:pPr>
        <w:spacing w:line="240" w:lineRule="auto"/>
        <w:contextualSpacing/>
        <w:rPr>
          <w:rFonts w:ascii="Times New Roman" w:hAnsi="Times New Roman" w:cs="Times New Roman"/>
          <w:sz w:val="24"/>
          <w:szCs w:val="24"/>
        </w:rPr>
      </w:pPr>
    </w:p>
    <w:p w:rsidR="00161A55" w:rsidRPr="003D4C43" w:rsidRDefault="00161A55" w:rsidP="003D4C43">
      <w:pPr>
        <w:spacing w:line="240" w:lineRule="auto"/>
        <w:contextualSpacing/>
        <w:rPr>
          <w:rFonts w:ascii="Times New Roman" w:hAnsi="Times New Roman" w:cs="Times New Roman"/>
          <w:b/>
          <w:sz w:val="24"/>
          <w:szCs w:val="24"/>
        </w:rPr>
      </w:pPr>
      <w:r w:rsidRPr="003D4C43">
        <w:rPr>
          <w:rFonts w:ascii="Times New Roman" w:hAnsi="Times New Roman" w:cs="Times New Roman"/>
          <w:b/>
          <w:sz w:val="24"/>
          <w:szCs w:val="24"/>
        </w:rPr>
        <w:t xml:space="preserve">TESTING THE </w:t>
      </w:r>
      <w:r w:rsidR="0040070D" w:rsidRPr="003D4C43">
        <w:rPr>
          <w:rFonts w:ascii="Times New Roman" w:hAnsi="Times New Roman" w:cs="Times New Roman"/>
          <w:b/>
          <w:sz w:val="24"/>
          <w:szCs w:val="24"/>
        </w:rPr>
        <w:t>HYPOTHESIS</w:t>
      </w:r>
    </w:p>
    <w:p w:rsidR="00A62834" w:rsidRPr="003D4C43" w:rsidRDefault="00A62834" w:rsidP="003D4C43">
      <w:pPr>
        <w:spacing w:line="240" w:lineRule="auto"/>
        <w:contextualSpacing/>
        <w:rPr>
          <w:rFonts w:ascii="Times New Roman" w:hAnsi="Times New Roman" w:cs="Times New Roman"/>
          <w:b/>
          <w:sz w:val="24"/>
          <w:szCs w:val="24"/>
        </w:rPr>
      </w:pPr>
    </w:p>
    <w:p w:rsidR="006C4853" w:rsidRDefault="006C4853"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A number of different experiments were performed </w:t>
      </w:r>
      <w:r w:rsidR="00F81101" w:rsidRPr="003D4C43">
        <w:rPr>
          <w:rFonts w:ascii="Times New Roman" w:hAnsi="Times New Roman" w:cs="Times New Roman"/>
          <w:sz w:val="24"/>
          <w:szCs w:val="24"/>
        </w:rPr>
        <w:t xml:space="preserve">to </w:t>
      </w:r>
      <w:r w:rsidR="00C624B9" w:rsidRPr="003D4C43">
        <w:rPr>
          <w:rFonts w:ascii="Times New Roman" w:hAnsi="Times New Roman" w:cs="Times New Roman"/>
          <w:sz w:val="24"/>
          <w:szCs w:val="24"/>
        </w:rPr>
        <w:t xml:space="preserve">determine </w:t>
      </w:r>
      <w:r w:rsidR="00346499" w:rsidRPr="003D4C43">
        <w:rPr>
          <w:rFonts w:ascii="Times New Roman" w:hAnsi="Times New Roman" w:cs="Times New Roman"/>
          <w:sz w:val="24"/>
          <w:szCs w:val="24"/>
        </w:rPr>
        <w:t xml:space="preserve">how </w:t>
      </w:r>
      <w:r w:rsidR="00912F7E" w:rsidRPr="003D4C43">
        <w:rPr>
          <w:rFonts w:ascii="Times New Roman" w:hAnsi="Times New Roman" w:cs="Times New Roman"/>
          <w:sz w:val="24"/>
          <w:szCs w:val="24"/>
        </w:rPr>
        <w:t xml:space="preserve">most </w:t>
      </w:r>
      <w:r w:rsidR="00346499" w:rsidRPr="003D4C43">
        <w:rPr>
          <w:rFonts w:ascii="Times New Roman" w:hAnsi="Times New Roman" w:cs="Times New Roman"/>
          <w:sz w:val="24"/>
          <w:szCs w:val="24"/>
        </w:rPr>
        <w:t xml:space="preserve">leukocytes travelled </w:t>
      </w:r>
      <w:r w:rsidR="00F8541B" w:rsidRPr="003D4C43">
        <w:rPr>
          <w:rFonts w:ascii="Times New Roman" w:hAnsi="Times New Roman" w:cs="Times New Roman"/>
          <w:sz w:val="24"/>
          <w:szCs w:val="24"/>
        </w:rPr>
        <w:t xml:space="preserve">across the blood brain barrier and what molecules were involved. </w:t>
      </w:r>
    </w:p>
    <w:p w:rsidR="004A0CA6" w:rsidRDefault="004A0CA6" w:rsidP="003D4C43">
      <w:pPr>
        <w:spacing w:line="240" w:lineRule="auto"/>
        <w:contextualSpacing/>
        <w:rPr>
          <w:rFonts w:ascii="Times New Roman" w:hAnsi="Times New Roman" w:cs="Times New Roman"/>
          <w:sz w:val="24"/>
          <w:szCs w:val="24"/>
        </w:rPr>
      </w:pPr>
    </w:p>
    <w:p w:rsidR="00D61819" w:rsidRPr="003D4C43" w:rsidRDefault="00D61819" w:rsidP="00D6181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Experiment 1</w:t>
      </w:r>
      <w:r w:rsidRPr="003D4C43">
        <w:rPr>
          <w:rFonts w:ascii="Times New Roman" w:hAnsi="Times New Roman" w:cs="Times New Roman"/>
          <w:b/>
          <w:sz w:val="24"/>
          <w:szCs w:val="24"/>
        </w:rPr>
        <w:t xml:space="preserve">: How leukocytes move across the endothelial cells: paracellularly or transcellularly </w:t>
      </w:r>
    </w:p>
    <w:p w:rsidR="00D61819" w:rsidRPr="003D4C43" w:rsidRDefault="00D61819" w:rsidP="00D61819">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Leukocyte migration with PBMCs was performed similarly to both of the experiments above. This time, however, the endothelial cell models were divided into groups, with some receiving TNF (which increases TEM in endothelial cells, allowing for migration of leukocytes to occur when necessary) and some receiving CCL2 (another molecule which increases leukocyte migration). Previous studies have shown that leukocytes which received TNF or CCL2 were more likely to travel straight through the cell. </w:t>
      </w:r>
    </w:p>
    <w:p w:rsidR="00D61819" w:rsidRPr="003D4C43" w:rsidRDefault="00D61819" w:rsidP="00D61819">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As in experiment 2, the cell models were washed and fixed in cold paraformaldehyde so that leukocytes would stay fixed where they were in the moment at migration. After staining the cells to visualize the gaps (junctions) in between, migration was quantified as being paracellular or transcellular. That is, the cells were viewed and it was noted whether the leukocytes moved through the gaps of the endothelial cells or straight through the cells themselves.  </w:t>
      </w:r>
    </w:p>
    <w:p w:rsidR="00D61819" w:rsidRDefault="00D61819" w:rsidP="003D4C43">
      <w:pPr>
        <w:spacing w:line="240" w:lineRule="auto"/>
        <w:contextualSpacing/>
        <w:rPr>
          <w:rFonts w:ascii="Times New Roman" w:hAnsi="Times New Roman" w:cs="Times New Roman"/>
          <w:sz w:val="24"/>
          <w:szCs w:val="24"/>
        </w:rPr>
      </w:pPr>
    </w:p>
    <w:p w:rsidR="004A0CA6" w:rsidRPr="003D4C43" w:rsidRDefault="004A0CA6" w:rsidP="003D4C43">
      <w:pPr>
        <w:spacing w:line="240" w:lineRule="auto"/>
        <w:contextualSpacing/>
        <w:rPr>
          <w:rFonts w:ascii="Times New Roman" w:hAnsi="Times New Roman" w:cs="Times New Roman"/>
          <w:b/>
          <w:sz w:val="24"/>
          <w:szCs w:val="24"/>
        </w:rPr>
      </w:pPr>
    </w:p>
    <w:p w:rsidR="00A62834" w:rsidRDefault="00A23F0C" w:rsidP="003D4C4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Experiment 2</w:t>
      </w:r>
      <w:r w:rsidR="006B53F5" w:rsidRPr="003D4C43">
        <w:rPr>
          <w:rFonts w:ascii="Times New Roman" w:hAnsi="Times New Roman" w:cs="Times New Roman"/>
          <w:b/>
          <w:sz w:val="24"/>
          <w:szCs w:val="24"/>
        </w:rPr>
        <w:t xml:space="preserve">: </w:t>
      </w:r>
      <w:r w:rsidR="00557AEA" w:rsidRPr="003D4C43">
        <w:rPr>
          <w:rFonts w:ascii="Times New Roman" w:hAnsi="Times New Roman" w:cs="Times New Roman"/>
          <w:b/>
          <w:sz w:val="24"/>
          <w:szCs w:val="24"/>
        </w:rPr>
        <w:t xml:space="preserve">How </w:t>
      </w:r>
      <w:r w:rsidR="0049182F" w:rsidRPr="003D4C43">
        <w:rPr>
          <w:rFonts w:ascii="Times New Roman" w:hAnsi="Times New Roman" w:cs="Times New Roman"/>
          <w:b/>
          <w:sz w:val="24"/>
          <w:szCs w:val="24"/>
        </w:rPr>
        <w:t xml:space="preserve">TEM is affected </w:t>
      </w:r>
      <w:r w:rsidR="00654A6A" w:rsidRPr="003D4C43">
        <w:rPr>
          <w:rFonts w:ascii="Times New Roman" w:hAnsi="Times New Roman" w:cs="Times New Roman"/>
          <w:b/>
          <w:sz w:val="24"/>
          <w:szCs w:val="24"/>
        </w:rPr>
        <w:t xml:space="preserve">by PECAM-1 or </w:t>
      </w:r>
      <w:r w:rsidR="00FD2066" w:rsidRPr="003D4C43">
        <w:rPr>
          <w:rFonts w:ascii="Times New Roman" w:hAnsi="Times New Roman" w:cs="Times New Roman"/>
          <w:b/>
          <w:sz w:val="24"/>
          <w:szCs w:val="24"/>
        </w:rPr>
        <w:t>CD99</w:t>
      </w:r>
    </w:p>
    <w:p w:rsidR="004A0CA6" w:rsidRPr="003D4C43" w:rsidRDefault="004A0CA6" w:rsidP="003D4C43">
      <w:pPr>
        <w:spacing w:line="240" w:lineRule="auto"/>
        <w:contextualSpacing/>
        <w:rPr>
          <w:rFonts w:ascii="Times New Roman" w:hAnsi="Times New Roman" w:cs="Times New Roman"/>
          <w:b/>
          <w:sz w:val="24"/>
          <w:szCs w:val="24"/>
        </w:rPr>
      </w:pPr>
    </w:p>
    <w:p w:rsidR="004E6513" w:rsidRDefault="004E6513"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PECAM-1 and CD99 are both signaling molecules </w:t>
      </w:r>
      <w:r w:rsidR="003B0100" w:rsidRPr="003D4C43">
        <w:rPr>
          <w:rFonts w:ascii="Times New Roman" w:hAnsi="Times New Roman" w:cs="Times New Roman"/>
          <w:sz w:val="24"/>
          <w:szCs w:val="24"/>
        </w:rPr>
        <w:t>that have been shown to be</w:t>
      </w:r>
      <w:r w:rsidRPr="003D4C43">
        <w:rPr>
          <w:rFonts w:ascii="Times New Roman" w:hAnsi="Times New Roman" w:cs="Times New Roman"/>
          <w:sz w:val="24"/>
          <w:szCs w:val="24"/>
        </w:rPr>
        <w:t xml:space="preserve"> involved in encouraging </w:t>
      </w:r>
      <w:r w:rsidR="002641D2" w:rsidRPr="003D4C43">
        <w:rPr>
          <w:rFonts w:ascii="Times New Roman" w:hAnsi="Times New Roman" w:cs="Times New Roman"/>
          <w:sz w:val="24"/>
          <w:szCs w:val="24"/>
        </w:rPr>
        <w:t>leukocytes to t</w:t>
      </w:r>
      <w:r w:rsidR="00463BCD" w:rsidRPr="003D4C43">
        <w:rPr>
          <w:rFonts w:ascii="Times New Roman" w:hAnsi="Times New Roman" w:cs="Times New Roman"/>
          <w:sz w:val="24"/>
          <w:szCs w:val="24"/>
        </w:rPr>
        <w:t>raverse across the endothelium cells of the blood</w:t>
      </w:r>
      <w:r w:rsidR="002611FE" w:rsidRPr="003D4C43">
        <w:rPr>
          <w:rFonts w:ascii="Times New Roman" w:hAnsi="Times New Roman" w:cs="Times New Roman"/>
          <w:sz w:val="24"/>
          <w:szCs w:val="24"/>
        </w:rPr>
        <w:t xml:space="preserve"> brain </w:t>
      </w:r>
      <w:r w:rsidR="007E7BEE" w:rsidRPr="003D4C43">
        <w:rPr>
          <w:rFonts w:ascii="Times New Roman" w:hAnsi="Times New Roman" w:cs="Times New Roman"/>
          <w:sz w:val="24"/>
          <w:szCs w:val="24"/>
        </w:rPr>
        <w:t xml:space="preserve">barrier. Pinpointing </w:t>
      </w:r>
      <w:r w:rsidR="00031E22" w:rsidRPr="003D4C43">
        <w:rPr>
          <w:rFonts w:ascii="Times New Roman" w:hAnsi="Times New Roman" w:cs="Times New Roman"/>
          <w:sz w:val="24"/>
          <w:szCs w:val="24"/>
        </w:rPr>
        <w:t>th</w:t>
      </w:r>
      <w:r w:rsidR="00F5703C" w:rsidRPr="003D4C43">
        <w:rPr>
          <w:rFonts w:ascii="Times New Roman" w:hAnsi="Times New Roman" w:cs="Times New Roman"/>
          <w:sz w:val="24"/>
          <w:szCs w:val="24"/>
        </w:rPr>
        <w:t>eir affects in this model h</w:t>
      </w:r>
      <w:r w:rsidR="00ED3894" w:rsidRPr="003D4C43">
        <w:rPr>
          <w:rFonts w:ascii="Times New Roman" w:hAnsi="Times New Roman" w:cs="Times New Roman"/>
          <w:sz w:val="24"/>
          <w:szCs w:val="24"/>
        </w:rPr>
        <w:t xml:space="preserve">elps solve a piece of the puzzle that is leukocyte migration. </w:t>
      </w:r>
    </w:p>
    <w:p w:rsidR="004A0CA6" w:rsidRPr="003D4C43" w:rsidRDefault="004A0CA6" w:rsidP="003D4C43">
      <w:pPr>
        <w:spacing w:line="240" w:lineRule="auto"/>
        <w:contextualSpacing/>
        <w:rPr>
          <w:rFonts w:ascii="Times New Roman" w:hAnsi="Times New Roman" w:cs="Times New Roman"/>
          <w:sz w:val="24"/>
          <w:szCs w:val="24"/>
        </w:rPr>
      </w:pPr>
    </w:p>
    <w:p w:rsidR="004A0CA6" w:rsidRDefault="004A0CA6" w:rsidP="004A0CA6">
      <w:pPr>
        <w:pStyle w:val="font8"/>
        <w:rPr>
          <w:sz w:val="26"/>
          <w:szCs w:val="26"/>
        </w:rPr>
      </w:pPr>
      <w:r>
        <w:rPr>
          <w:b/>
          <w:bCs/>
          <w:sz w:val="23"/>
          <w:szCs w:val="23"/>
          <w:u w:val="single"/>
        </w:rPr>
        <w:t>Methods</w:t>
      </w:r>
    </w:p>
    <w:p w:rsidR="004A0CA6" w:rsidRDefault="004A0CA6" w:rsidP="004A0CA6">
      <w:pPr>
        <w:pStyle w:val="font8"/>
        <w:rPr>
          <w:sz w:val="26"/>
          <w:szCs w:val="26"/>
        </w:rPr>
      </w:pPr>
      <w:r>
        <w:rPr>
          <w:sz w:val="23"/>
          <w:szCs w:val="23"/>
        </w:rPr>
        <w:t xml:space="preserve">Peripheral blood mononuclear cells (PBMCs), a type of leukocyte, were again used to simulate leukocyte migration in this experiment; see </w:t>
      </w:r>
      <w:r>
        <w:rPr>
          <w:sz w:val="23"/>
          <w:szCs w:val="23"/>
          <w:u w:val="single"/>
        </w:rPr>
        <w:t>experiment 1</w:t>
      </w:r>
      <w:r>
        <w:rPr>
          <w:sz w:val="23"/>
          <w:szCs w:val="23"/>
        </w:rPr>
        <w:t xml:space="preserve"> for why they were used and how they were prepared. </w:t>
      </w:r>
    </w:p>
    <w:p w:rsidR="004A0CA6" w:rsidRDefault="004A0CA6" w:rsidP="004A0CA6">
      <w:pPr>
        <w:pStyle w:val="font8"/>
        <w:rPr>
          <w:sz w:val="26"/>
          <w:szCs w:val="26"/>
        </w:rPr>
      </w:pPr>
      <w:r>
        <w:rPr>
          <w:sz w:val="23"/>
          <w:szCs w:val="23"/>
        </w:rPr>
        <w:lastRenderedPageBreak/>
        <w:t xml:space="preserve">The PBMCs were then separated into two groups. One group was given anti-PECAM-1 or anti-CD99, which would block their respective </w:t>
      </w:r>
      <w:proofErr w:type="spellStart"/>
      <w:r>
        <w:rPr>
          <w:sz w:val="23"/>
          <w:szCs w:val="23"/>
        </w:rPr>
        <w:t>signalling</w:t>
      </w:r>
      <w:proofErr w:type="spellEnd"/>
      <w:r>
        <w:rPr>
          <w:sz w:val="23"/>
          <w:szCs w:val="23"/>
        </w:rPr>
        <w:t xml:space="preserve"> molecules. Blocking the </w:t>
      </w:r>
      <w:proofErr w:type="spellStart"/>
      <w:r>
        <w:rPr>
          <w:sz w:val="23"/>
          <w:szCs w:val="23"/>
        </w:rPr>
        <w:t>signalling</w:t>
      </w:r>
      <w:proofErr w:type="spellEnd"/>
      <w:r>
        <w:rPr>
          <w:sz w:val="23"/>
          <w:szCs w:val="23"/>
        </w:rPr>
        <w:t xml:space="preserve"> molecules would isolate the affect they had on leukocyte migration; if more leukocytes migrated when these molecules weren't blocked, it would indicate that PECAM-1 and CD99 played a clear role in encouraging leukocyte migration. </w:t>
      </w:r>
    </w:p>
    <w:p w:rsidR="00FD78ED" w:rsidRPr="00D61819" w:rsidRDefault="004A0CA6" w:rsidP="00FD78ED">
      <w:pPr>
        <w:pStyle w:val="font8"/>
        <w:rPr>
          <w:sz w:val="23"/>
          <w:szCs w:val="23"/>
        </w:rPr>
      </w:pPr>
      <w:r>
        <w:rPr>
          <w:sz w:val="23"/>
          <w:szCs w:val="23"/>
        </w:rPr>
        <w:t xml:space="preserve">The other group of cells was given a non-blocking control where the </w:t>
      </w:r>
      <w:proofErr w:type="spellStart"/>
      <w:r>
        <w:rPr>
          <w:sz w:val="23"/>
          <w:szCs w:val="23"/>
        </w:rPr>
        <w:t>signalling</w:t>
      </w:r>
      <w:proofErr w:type="spellEnd"/>
      <w:r>
        <w:rPr>
          <w:sz w:val="23"/>
          <w:szCs w:val="23"/>
        </w:rPr>
        <w:t xml:space="preserve"> molecules were free to act as they normally did in the blood brain barrier. </w:t>
      </w:r>
      <w:r w:rsidR="00FD78ED">
        <w:rPr>
          <w:rStyle w:val="wixguard"/>
        </w:rPr>
        <w:t>​</w:t>
      </w:r>
    </w:p>
    <w:p w:rsidR="00FD78ED" w:rsidRDefault="00FD78ED" w:rsidP="00FD78ED">
      <w:pPr>
        <w:pStyle w:val="font8"/>
      </w:pPr>
      <w:r>
        <w:t>When PECAM-1 and CD99 weren’t blocked, 90% of leukocytes migrated through the endothelial cells, which is a normal rate in the blood brain barrier.</w:t>
      </w:r>
    </w:p>
    <w:p w:rsidR="00FD78ED" w:rsidRDefault="00FD78ED" w:rsidP="00FD78ED">
      <w:pPr>
        <w:pStyle w:val="font8"/>
      </w:pPr>
      <w:r>
        <w:t xml:space="preserve">When they were blocked, however, leukocyte migration decreased to 15%-20%. This is 70% less than when the </w:t>
      </w:r>
      <w:proofErr w:type="spellStart"/>
      <w:r>
        <w:t>signalling</w:t>
      </w:r>
      <w:proofErr w:type="spellEnd"/>
      <w:r>
        <w:t xml:space="preserve"> molecules were allowed to perform their job.   </w:t>
      </w:r>
    </w:p>
    <w:p w:rsidR="00FD78ED" w:rsidRDefault="00FD78ED" w:rsidP="00FD78ED">
      <w:pPr>
        <w:pStyle w:val="font8"/>
      </w:pPr>
      <w:r>
        <w:rPr>
          <w:rStyle w:val="wixguard"/>
        </w:rPr>
        <w:t>​</w:t>
      </w:r>
    </w:p>
    <w:p w:rsidR="00506DA6" w:rsidRPr="00683ED1" w:rsidRDefault="00FD78ED" w:rsidP="004A0CA6">
      <w:pPr>
        <w:pStyle w:val="font8"/>
      </w:pPr>
      <w:r>
        <w:rPr>
          <w:b/>
          <w:bCs/>
        </w:rPr>
        <w:t xml:space="preserve">PECAM-1 and CD99 clearly play an important role in leukocyte migration </w:t>
      </w:r>
      <w:r w:rsidR="00683ED1">
        <w:rPr>
          <w:b/>
          <w:bCs/>
        </w:rPr>
        <w:t>through the blood brain barrier</w:t>
      </w:r>
    </w:p>
    <w:p w:rsidR="000251BA" w:rsidRPr="003D4C43" w:rsidRDefault="000251BA" w:rsidP="003D4C43">
      <w:pPr>
        <w:spacing w:line="240" w:lineRule="auto"/>
        <w:contextualSpacing/>
        <w:rPr>
          <w:rFonts w:ascii="Times New Roman" w:hAnsi="Times New Roman" w:cs="Times New Roman"/>
          <w:sz w:val="24"/>
          <w:szCs w:val="24"/>
        </w:rPr>
      </w:pPr>
    </w:p>
    <w:p w:rsidR="000218AE" w:rsidRPr="003D4C43" w:rsidRDefault="004B555C" w:rsidP="003D4C4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Experiment 3</w:t>
      </w:r>
      <w:r w:rsidR="000218AE" w:rsidRPr="003D4C43">
        <w:rPr>
          <w:rFonts w:ascii="Times New Roman" w:hAnsi="Times New Roman" w:cs="Times New Roman"/>
          <w:b/>
          <w:sz w:val="24"/>
          <w:szCs w:val="24"/>
        </w:rPr>
        <w:t xml:space="preserve">: </w:t>
      </w:r>
      <w:r w:rsidR="007915F9" w:rsidRPr="003D4C43">
        <w:rPr>
          <w:rFonts w:ascii="Times New Roman" w:hAnsi="Times New Roman" w:cs="Times New Roman"/>
          <w:b/>
          <w:sz w:val="24"/>
          <w:szCs w:val="24"/>
        </w:rPr>
        <w:t>How tight junctions behave during TEM</w:t>
      </w:r>
    </w:p>
    <w:p w:rsidR="001C4194" w:rsidRPr="003D4C43" w:rsidRDefault="003069A3"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Leukocyte migration with PBMCs was performed as des</w:t>
      </w:r>
      <w:r w:rsidR="00CF4B62" w:rsidRPr="003D4C43">
        <w:rPr>
          <w:rFonts w:ascii="Times New Roman" w:hAnsi="Times New Roman" w:cs="Times New Roman"/>
          <w:sz w:val="24"/>
          <w:szCs w:val="24"/>
        </w:rPr>
        <w:t xml:space="preserve">cribed in the above experiment for 10 minutes. </w:t>
      </w:r>
      <w:r w:rsidR="00EB2636" w:rsidRPr="003D4C43">
        <w:rPr>
          <w:rFonts w:ascii="Times New Roman" w:hAnsi="Times New Roman" w:cs="Times New Roman"/>
          <w:sz w:val="24"/>
          <w:szCs w:val="24"/>
        </w:rPr>
        <w:t xml:space="preserve">This time, however, </w:t>
      </w:r>
      <w:r w:rsidR="000145A7" w:rsidRPr="003D4C43">
        <w:rPr>
          <w:rFonts w:ascii="Times New Roman" w:hAnsi="Times New Roman" w:cs="Times New Roman"/>
          <w:sz w:val="24"/>
          <w:szCs w:val="24"/>
        </w:rPr>
        <w:t xml:space="preserve">they were immediately </w:t>
      </w:r>
      <w:r w:rsidR="002F18B8" w:rsidRPr="003D4C43">
        <w:rPr>
          <w:rFonts w:ascii="Times New Roman" w:hAnsi="Times New Roman" w:cs="Times New Roman"/>
          <w:sz w:val="24"/>
          <w:szCs w:val="24"/>
        </w:rPr>
        <w:t xml:space="preserve">placed in paraformaldehyde on ice </w:t>
      </w:r>
      <w:r w:rsidR="00802608" w:rsidRPr="003D4C43">
        <w:rPr>
          <w:rFonts w:ascii="Times New Roman" w:hAnsi="Times New Roman" w:cs="Times New Roman"/>
          <w:sz w:val="24"/>
          <w:szCs w:val="24"/>
        </w:rPr>
        <w:t xml:space="preserve">and triton X-100 </w:t>
      </w:r>
      <w:r w:rsidR="00223F81" w:rsidRPr="003D4C43">
        <w:rPr>
          <w:rFonts w:ascii="Times New Roman" w:hAnsi="Times New Roman" w:cs="Times New Roman"/>
          <w:sz w:val="24"/>
          <w:szCs w:val="24"/>
        </w:rPr>
        <w:t xml:space="preserve">to be </w:t>
      </w:r>
      <w:r w:rsidR="00530C82" w:rsidRPr="003D4C43">
        <w:rPr>
          <w:rFonts w:ascii="Times New Roman" w:hAnsi="Times New Roman" w:cs="Times New Roman"/>
          <w:sz w:val="24"/>
          <w:szCs w:val="24"/>
        </w:rPr>
        <w:t>frozen</w:t>
      </w:r>
      <w:r w:rsidR="00223F81" w:rsidRPr="003D4C43">
        <w:rPr>
          <w:rFonts w:ascii="Times New Roman" w:hAnsi="Times New Roman" w:cs="Times New Roman"/>
          <w:sz w:val="24"/>
          <w:szCs w:val="24"/>
        </w:rPr>
        <w:t xml:space="preserve"> in place for visualization</w:t>
      </w:r>
      <w:r w:rsidR="007075A4" w:rsidRPr="003D4C43">
        <w:rPr>
          <w:rFonts w:ascii="Times New Roman" w:hAnsi="Times New Roman" w:cs="Times New Roman"/>
          <w:sz w:val="24"/>
          <w:szCs w:val="24"/>
        </w:rPr>
        <w:t xml:space="preserve">, as </w:t>
      </w:r>
      <w:r w:rsidR="001A6374" w:rsidRPr="003D4C43">
        <w:rPr>
          <w:rFonts w:ascii="Times New Roman" w:hAnsi="Times New Roman" w:cs="Times New Roman"/>
          <w:sz w:val="24"/>
          <w:szCs w:val="24"/>
        </w:rPr>
        <w:t>tight junctions could</w:t>
      </w:r>
      <w:r w:rsidR="00B34B32" w:rsidRPr="003D4C43">
        <w:rPr>
          <w:rFonts w:ascii="Times New Roman" w:hAnsi="Times New Roman" w:cs="Times New Roman"/>
          <w:sz w:val="24"/>
          <w:szCs w:val="24"/>
        </w:rPr>
        <w:t xml:space="preserve"> soon</w:t>
      </w:r>
      <w:r w:rsidR="001A6374" w:rsidRPr="003D4C43">
        <w:rPr>
          <w:rFonts w:ascii="Times New Roman" w:hAnsi="Times New Roman" w:cs="Times New Roman"/>
          <w:sz w:val="24"/>
          <w:szCs w:val="24"/>
        </w:rPr>
        <w:t xml:space="preserve"> </w:t>
      </w:r>
      <w:r w:rsidR="003E565D" w:rsidRPr="003D4C43">
        <w:rPr>
          <w:rFonts w:ascii="Times New Roman" w:hAnsi="Times New Roman" w:cs="Times New Roman"/>
          <w:sz w:val="24"/>
          <w:szCs w:val="24"/>
        </w:rPr>
        <w:t xml:space="preserve">return to </w:t>
      </w:r>
      <w:r w:rsidR="008A376D" w:rsidRPr="003D4C43">
        <w:rPr>
          <w:rFonts w:ascii="Times New Roman" w:hAnsi="Times New Roman" w:cs="Times New Roman"/>
          <w:sz w:val="24"/>
          <w:szCs w:val="24"/>
        </w:rPr>
        <w:t xml:space="preserve">their </w:t>
      </w:r>
      <w:r w:rsidR="003E565D" w:rsidRPr="003D4C43">
        <w:rPr>
          <w:rFonts w:ascii="Times New Roman" w:hAnsi="Times New Roman" w:cs="Times New Roman"/>
          <w:sz w:val="24"/>
          <w:szCs w:val="24"/>
        </w:rPr>
        <w:t xml:space="preserve">normal </w:t>
      </w:r>
      <w:r w:rsidR="008A376D" w:rsidRPr="003D4C43">
        <w:rPr>
          <w:rFonts w:ascii="Times New Roman" w:hAnsi="Times New Roman" w:cs="Times New Roman"/>
          <w:sz w:val="24"/>
          <w:szCs w:val="24"/>
        </w:rPr>
        <w:t>states otherwise</w:t>
      </w:r>
      <w:r w:rsidR="00223F81" w:rsidRPr="003D4C43">
        <w:rPr>
          <w:rFonts w:ascii="Times New Roman" w:hAnsi="Times New Roman" w:cs="Times New Roman"/>
          <w:sz w:val="24"/>
          <w:szCs w:val="24"/>
        </w:rPr>
        <w:t xml:space="preserve">. </w:t>
      </w:r>
      <w:r w:rsidR="00B30E20" w:rsidRPr="003D4C43">
        <w:rPr>
          <w:rFonts w:ascii="Times New Roman" w:hAnsi="Times New Roman" w:cs="Times New Roman"/>
          <w:sz w:val="24"/>
          <w:szCs w:val="24"/>
        </w:rPr>
        <w:t>Fluorescent dye</w:t>
      </w:r>
      <w:r w:rsidR="00D83BD3" w:rsidRPr="003D4C43">
        <w:rPr>
          <w:rFonts w:ascii="Times New Roman" w:hAnsi="Times New Roman" w:cs="Times New Roman"/>
          <w:sz w:val="24"/>
          <w:szCs w:val="24"/>
        </w:rPr>
        <w:t xml:space="preserve"> </w:t>
      </w:r>
      <w:r w:rsidR="003772E5" w:rsidRPr="003D4C43">
        <w:rPr>
          <w:rFonts w:ascii="Times New Roman" w:hAnsi="Times New Roman" w:cs="Times New Roman"/>
          <w:sz w:val="24"/>
          <w:szCs w:val="24"/>
        </w:rPr>
        <w:t xml:space="preserve">with a claudin-5 label </w:t>
      </w:r>
      <w:r w:rsidR="00D83BD3" w:rsidRPr="003D4C43">
        <w:rPr>
          <w:rFonts w:ascii="Times New Roman" w:hAnsi="Times New Roman" w:cs="Times New Roman"/>
          <w:sz w:val="24"/>
          <w:szCs w:val="24"/>
        </w:rPr>
        <w:t xml:space="preserve">was added </w:t>
      </w:r>
      <w:r w:rsidR="003475A6" w:rsidRPr="003D4C43">
        <w:rPr>
          <w:rFonts w:ascii="Times New Roman" w:hAnsi="Times New Roman" w:cs="Times New Roman"/>
          <w:sz w:val="24"/>
          <w:szCs w:val="24"/>
        </w:rPr>
        <w:t xml:space="preserve">to the cell model; as mentioned before, </w:t>
      </w:r>
      <w:r w:rsidR="00A14A64" w:rsidRPr="003D4C43">
        <w:rPr>
          <w:rFonts w:ascii="Times New Roman" w:hAnsi="Times New Roman" w:cs="Times New Roman"/>
          <w:sz w:val="24"/>
          <w:szCs w:val="24"/>
        </w:rPr>
        <w:t xml:space="preserve">claudin-5 is one of the proteins that </w:t>
      </w:r>
      <w:r w:rsidR="00EE30C8" w:rsidRPr="003D4C43">
        <w:rPr>
          <w:rFonts w:ascii="Times New Roman" w:hAnsi="Times New Roman" w:cs="Times New Roman"/>
          <w:sz w:val="24"/>
          <w:szCs w:val="24"/>
        </w:rPr>
        <w:t xml:space="preserve">make up tight junctions- labelling it would allow for easy observation </w:t>
      </w:r>
      <w:r w:rsidR="00A02A67" w:rsidRPr="003D4C43">
        <w:rPr>
          <w:rFonts w:ascii="Times New Roman" w:hAnsi="Times New Roman" w:cs="Times New Roman"/>
          <w:sz w:val="24"/>
          <w:szCs w:val="24"/>
        </w:rPr>
        <w:t xml:space="preserve">under the microscope </w:t>
      </w:r>
      <w:r w:rsidR="00DB26D1" w:rsidRPr="003D4C43">
        <w:rPr>
          <w:rFonts w:ascii="Times New Roman" w:hAnsi="Times New Roman" w:cs="Times New Roman"/>
          <w:sz w:val="24"/>
          <w:szCs w:val="24"/>
        </w:rPr>
        <w:t>of the</w:t>
      </w:r>
      <w:r w:rsidR="00201412" w:rsidRPr="003D4C43">
        <w:rPr>
          <w:rFonts w:ascii="Times New Roman" w:hAnsi="Times New Roman" w:cs="Times New Roman"/>
          <w:sz w:val="24"/>
          <w:szCs w:val="24"/>
        </w:rPr>
        <w:t xml:space="preserve"> junctions and how they behave.</w:t>
      </w:r>
    </w:p>
    <w:p w:rsidR="000251BA" w:rsidRPr="003D4C43" w:rsidRDefault="000251BA" w:rsidP="003D4C43">
      <w:pPr>
        <w:spacing w:line="240" w:lineRule="auto"/>
        <w:contextualSpacing/>
        <w:rPr>
          <w:rFonts w:ascii="Times New Roman" w:hAnsi="Times New Roman" w:cs="Times New Roman"/>
          <w:sz w:val="24"/>
          <w:szCs w:val="24"/>
        </w:rPr>
      </w:pPr>
    </w:p>
    <w:p w:rsidR="00467E88" w:rsidRPr="003D4C43" w:rsidRDefault="00467E88" w:rsidP="003D4C43">
      <w:pPr>
        <w:spacing w:line="240" w:lineRule="auto"/>
        <w:contextualSpacing/>
        <w:rPr>
          <w:rFonts w:ascii="Times New Roman" w:hAnsi="Times New Roman" w:cs="Times New Roman"/>
          <w:sz w:val="24"/>
          <w:szCs w:val="24"/>
        </w:rPr>
      </w:pPr>
    </w:p>
    <w:p w:rsidR="005F05CD" w:rsidRPr="003D4C43" w:rsidRDefault="005F05CD" w:rsidP="003D4C43">
      <w:pPr>
        <w:spacing w:line="240" w:lineRule="auto"/>
        <w:contextualSpacing/>
        <w:rPr>
          <w:rFonts w:ascii="Times New Roman" w:hAnsi="Times New Roman" w:cs="Times New Roman"/>
          <w:b/>
          <w:sz w:val="24"/>
          <w:szCs w:val="24"/>
        </w:rPr>
      </w:pPr>
      <w:r w:rsidRPr="003D4C43">
        <w:rPr>
          <w:rFonts w:ascii="Times New Roman" w:hAnsi="Times New Roman" w:cs="Times New Roman"/>
          <w:b/>
          <w:sz w:val="24"/>
          <w:szCs w:val="24"/>
        </w:rPr>
        <w:t>Results</w:t>
      </w:r>
      <w:r w:rsidR="00A31834" w:rsidRPr="003D4C43">
        <w:rPr>
          <w:rFonts w:ascii="Times New Roman" w:hAnsi="Times New Roman" w:cs="Times New Roman"/>
          <w:b/>
          <w:sz w:val="24"/>
          <w:szCs w:val="24"/>
        </w:rPr>
        <w:t xml:space="preserve"> and Implications</w:t>
      </w:r>
    </w:p>
    <w:p w:rsidR="00530138" w:rsidRPr="003D4C43" w:rsidRDefault="00402B29"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In the end, </w:t>
      </w:r>
      <w:r w:rsidR="00204FE2" w:rsidRPr="003D4C43">
        <w:rPr>
          <w:rFonts w:ascii="Times New Roman" w:hAnsi="Times New Roman" w:cs="Times New Roman"/>
          <w:sz w:val="24"/>
          <w:szCs w:val="24"/>
        </w:rPr>
        <w:t>did</w:t>
      </w:r>
      <w:r w:rsidR="004C02B7" w:rsidRPr="003D4C43">
        <w:rPr>
          <w:rFonts w:ascii="Times New Roman" w:hAnsi="Times New Roman" w:cs="Times New Roman"/>
          <w:sz w:val="24"/>
          <w:szCs w:val="24"/>
        </w:rPr>
        <w:t xml:space="preserve"> the</w:t>
      </w:r>
      <w:r w:rsidR="00945C81" w:rsidRPr="003D4C43">
        <w:rPr>
          <w:rFonts w:ascii="Times New Roman" w:hAnsi="Times New Roman" w:cs="Times New Roman"/>
          <w:sz w:val="24"/>
          <w:szCs w:val="24"/>
        </w:rPr>
        <w:t xml:space="preserve"> leukocytes </w:t>
      </w:r>
      <w:r w:rsidR="00940672" w:rsidRPr="003D4C43">
        <w:rPr>
          <w:rFonts w:ascii="Times New Roman" w:hAnsi="Times New Roman" w:cs="Times New Roman"/>
          <w:sz w:val="24"/>
          <w:szCs w:val="24"/>
        </w:rPr>
        <w:t xml:space="preserve">primarily </w:t>
      </w:r>
      <w:r w:rsidR="00945C81" w:rsidRPr="003D4C43">
        <w:rPr>
          <w:rFonts w:ascii="Times New Roman" w:hAnsi="Times New Roman" w:cs="Times New Roman"/>
          <w:sz w:val="24"/>
          <w:szCs w:val="24"/>
        </w:rPr>
        <w:t>migrate paracellularly or transcellularly</w:t>
      </w:r>
      <w:r w:rsidR="00260186" w:rsidRPr="003D4C43">
        <w:rPr>
          <w:rFonts w:ascii="Times New Roman" w:hAnsi="Times New Roman" w:cs="Times New Roman"/>
          <w:sz w:val="24"/>
          <w:szCs w:val="24"/>
        </w:rPr>
        <w:t xml:space="preserve"> through the blood brain barrier</w:t>
      </w:r>
      <w:r w:rsidR="00945C81" w:rsidRPr="003D4C43">
        <w:rPr>
          <w:rFonts w:ascii="Times New Roman" w:hAnsi="Times New Roman" w:cs="Times New Roman"/>
          <w:sz w:val="24"/>
          <w:szCs w:val="24"/>
        </w:rPr>
        <w:t xml:space="preserve">? </w:t>
      </w:r>
      <w:r w:rsidR="0032043B" w:rsidRPr="003D4C43">
        <w:rPr>
          <w:rFonts w:ascii="Times New Roman" w:hAnsi="Times New Roman" w:cs="Times New Roman"/>
          <w:sz w:val="24"/>
          <w:szCs w:val="24"/>
        </w:rPr>
        <w:t xml:space="preserve">And how else is TEM </w:t>
      </w:r>
      <w:r w:rsidR="008A1556" w:rsidRPr="003D4C43">
        <w:rPr>
          <w:rFonts w:ascii="Times New Roman" w:hAnsi="Times New Roman" w:cs="Times New Roman"/>
          <w:sz w:val="24"/>
          <w:szCs w:val="24"/>
        </w:rPr>
        <w:t>controlled?</w:t>
      </w:r>
    </w:p>
    <w:p w:rsidR="00FD2BD9" w:rsidRPr="003D4C43" w:rsidRDefault="00FD2BD9" w:rsidP="003D4C43">
      <w:pPr>
        <w:spacing w:line="240" w:lineRule="auto"/>
        <w:contextualSpacing/>
        <w:rPr>
          <w:rFonts w:ascii="Times New Roman" w:hAnsi="Times New Roman" w:cs="Times New Roman"/>
          <w:sz w:val="24"/>
          <w:szCs w:val="24"/>
        </w:rPr>
      </w:pPr>
    </w:p>
    <w:p w:rsidR="00D114D6" w:rsidRPr="003D4C43" w:rsidRDefault="00D114D6" w:rsidP="003D4C43">
      <w:pPr>
        <w:spacing w:line="240" w:lineRule="auto"/>
        <w:contextualSpacing/>
        <w:rPr>
          <w:rFonts w:ascii="Times New Roman" w:hAnsi="Times New Roman" w:cs="Times New Roman"/>
          <w:b/>
          <w:sz w:val="24"/>
          <w:szCs w:val="24"/>
        </w:rPr>
      </w:pPr>
      <w:r w:rsidRPr="003D4C43">
        <w:rPr>
          <w:rFonts w:ascii="Times New Roman" w:hAnsi="Times New Roman" w:cs="Times New Roman"/>
          <w:b/>
          <w:sz w:val="24"/>
          <w:szCs w:val="24"/>
        </w:rPr>
        <w:t xml:space="preserve">Experiment 1: </w:t>
      </w:r>
      <w:r w:rsidR="00DE6C78" w:rsidRPr="003D4C43">
        <w:rPr>
          <w:rFonts w:ascii="Times New Roman" w:hAnsi="Times New Roman" w:cs="Times New Roman"/>
          <w:b/>
          <w:sz w:val="24"/>
          <w:szCs w:val="24"/>
        </w:rPr>
        <w:t>Effect of PECAM-1 and CD99 (signaling molecules)</w:t>
      </w:r>
    </w:p>
    <w:p w:rsidR="00D114D6" w:rsidRPr="003D4C43" w:rsidRDefault="000C54EE"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When </w:t>
      </w:r>
      <w:r w:rsidR="0023405C" w:rsidRPr="003D4C43">
        <w:rPr>
          <w:rFonts w:ascii="Times New Roman" w:hAnsi="Times New Roman" w:cs="Times New Roman"/>
          <w:sz w:val="24"/>
          <w:szCs w:val="24"/>
        </w:rPr>
        <w:t>PECAM-1 and CD99 weren’</w:t>
      </w:r>
      <w:r w:rsidR="00A83BCC" w:rsidRPr="003D4C43">
        <w:rPr>
          <w:rFonts w:ascii="Times New Roman" w:hAnsi="Times New Roman" w:cs="Times New Roman"/>
          <w:sz w:val="24"/>
          <w:szCs w:val="24"/>
        </w:rPr>
        <w:t xml:space="preserve">t blocked, leukocytes migrated through the </w:t>
      </w:r>
      <w:r w:rsidR="003273D7" w:rsidRPr="003D4C43">
        <w:rPr>
          <w:rFonts w:ascii="Times New Roman" w:hAnsi="Times New Roman" w:cs="Times New Roman"/>
          <w:sz w:val="24"/>
          <w:szCs w:val="24"/>
        </w:rPr>
        <w:t>endotheli</w:t>
      </w:r>
      <w:r w:rsidR="00354A8E" w:rsidRPr="003D4C43">
        <w:rPr>
          <w:rFonts w:ascii="Times New Roman" w:hAnsi="Times New Roman" w:cs="Times New Roman"/>
          <w:sz w:val="24"/>
          <w:szCs w:val="24"/>
        </w:rPr>
        <w:t xml:space="preserve">al cells at 90%, </w:t>
      </w:r>
      <w:r w:rsidR="003E23F8" w:rsidRPr="003D4C43">
        <w:rPr>
          <w:rFonts w:ascii="Times New Roman" w:hAnsi="Times New Roman" w:cs="Times New Roman"/>
          <w:sz w:val="24"/>
          <w:szCs w:val="24"/>
        </w:rPr>
        <w:t xml:space="preserve">a normal </w:t>
      </w:r>
      <w:r w:rsidR="00D83F56" w:rsidRPr="003D4C43">
        <w:rPr>
          <w:rFonts w:ascii="Times New Roman" w:hAnsi="Times New Roman" w:cs="Times New Roman"/>
          <w:sz w:val="24"/>
          <w:szCs w:val="24"/>
        </w:rPr>
        <w:t xml:space="preserve">rate for TEM. </w:t>
      </w:r>
      <w:r w:rsidR="005A68AD" w:rsidRPr="003D4C43">
        <w:rPr>
          <w:rFonts w:ascii="Times New Roman" w:hAnsi="Times New Roman" w:cs="Times New Roman"/>
          <w:sz w:val="24"/>
          <w:szCs w:val="24"/>
        </w:rPr>
        <w:t xml:space="preserve">When they were blocked, however, </w:t>
      </w:r>
      <w:r w:rsidR="00C8773E" w:rsidRPr="003D4C43">
        <w:rPr>
          <w:rFonts w:ascii="Times New Roman" w:hAnsi="Times New Roman" w:cs="Times New Roman"/>
          <w:sz w:val="24"/>
          <w:szCs w:val="24"/>
        </w:rPr>
        <w:t>leukocy</w:t>
      </w:r>
      <w:r w:rsidR="003577B2" w:rsidRPr="003D4C43">
        <w:rPr>
          <w:rFonts w:ascii="Times New Roman" w:hAnsi="Times New Roman" w:cs="Times New Roman"/>
          <w:sz w:val="24"/>
          <w:szCs w:val="24"/>
        </w:rPr>
        <w:t>te migration decreased to 15%-20</w:t>
      </w:r>
      <w:r w:rsidR="00C8773E" w:rsidRPr="003D4C43">
        <w:rPr>
          <w:rFonts w:ascii="Times New Roman" w:hAnsi="Times New Roman" w:cs="Times New Roman"/>
          <w:sz w:val="24"/>
          <w:szCs w:val="24"/>
        </w:rPr>
        <w:t>%</w:t>
      </w:r>
      <w:r w:rsidR="004638CD" w:rsidRPr="003D4C43">
        <w:rPr>
          <w:rFonts w:ascii="Times New Roman" w:hAnsi="Times New Roman" w:cs="Times New Roman"/>
          <w:sz w:val="24"/>
          <w:szCs w:val="24"/>
        </w:rPr>
        <w:t>.</w:t>
      </w:r>
      <w:r w:rsidR="00B6643F" w:rsidRPr="003D4C43">
        <w:rPr>
          <w:rFonts w:ascii="Times New Roman" w:hAnsi="Times New Roman" w:cs="Times New Roman"/>
          <w:sz w:val="24"/>
          <w:szCs w:val="24"/>
        </w:rPr>
        <w:t xml:space="preserve"> </w:t>
      </w:r>
      <w:r w:rsidR="00045F54" w:rsidRPr="003D4C43">
        <w:rPr>
          <w:rFonts w:ascii="Times New Roman" w:hAnsi="Times New Roman" w:cs="Times New Roman"/>
          <w:sz w:val="24"/>
          <w:szCs w:val="24"/>
        </w:rPr>
        <w:t>These results were replic</w:t>
      </w:r>
      <w:r w:rsidR="001F7801" w:rsidRPr="003D4C43">
        <w:rPr>
          <w:rFonts w:ascii="Times New Roman" w:hAnsi="Times New Roman" w:cs="Times New Roman"/>
          <w:sz w:val="24"/>
          <w:szCs w:val="24"/>
        </w:rPr>
        <w:t xml:space="preserve">ated in another cell line, TY10, that </w:t>
      </w:r>
      <w:r w:rsidR="003E6130" w:rsidRPr="003D4C43">
        <w:rPr>
          <w:rFonts w:ascii="Times New Roman" w:hAnsi="Times New Roman" w:cs="Times New Roman"/>
          <w:sz w:val="24"/>
          <w:szCs w:val="24"/>
        </w:rPr>
        <w:t>is</w:t>
      </w:r>
      <w:r w:rsidR="001F7801" w:rsidRPr="003D4C43">
        <w:rPr>
          <w:rFonts w:ascii="Times New Roman" w:hAnsi="Times New Roman" w:cs="Times New Roman"/>
          <w:sz w:val="24"/>
          <w:szCs w:val="24"/>
        </w:rPr>
        <w:t xml:space="preserve"> found in the blood brain barrier. </w:t>
      </w:r>
      <w:r w:rsidR="004638CD" w:rsidRPr="003D4C43">
        <w:rPr>
          <w:rFonts w:ascii="Times New Roman" w:hAnsi="Times New Roman" w:cs="Times New Roman"/>
          <w:sz w:val="24"/>
          <w:szCs w:val="24"/>
        </w:rPr>
        <w:t xml:space="preserve"> </w:t>
      </w:r>
    </w:p>
    <w:p w:rsidR="009D47BC" w:rsidRPr="003D4C43" w:rsidRDefault="009D47BC"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PECAM-1 and CD99 clearly play an important role </w:t>
      </w:r>
      <w:r w:rsidR="004E6D10" w:rsidRPr="003D4C43">
        <w:rPr>
          <w:rFonts w:ascii="Times New Roman" w:hAnsi="Times New Roman" w:cs="Times New Roman"/>
          <w:sz w:val="24"/>
          <w:szCs w:val="24"/>
        </w:rPr>
        <w:t>in leukocyte migration t</w:t>
      </w:r>
      <w:r w:rsidR="009D52A8" w:rsidRPr="003D4C43">
        <w:rPr>
          <w:rFonts w:ascii="Times New Roman" w:hAnsi="Times New Roman" w:cs="Times New Roman"/>
          <w:sz w:val="24"/>
          <w:szCs w:val="24"/>
        </w:rPr>
        <w:t xml:space="preserve">hrough the blood brain barrier. The implications of this could potentially </w:t>
      </w:r>
      <w:r w:rsidR="00B20C98" w:rsidRPr="003D4C43">
        <w:rPr>
          <w:rFonts w:ascii="Times New Roman" w:hAnsi="Times New Roman" w:cs="Times New Roman"/>
          <w:sz w:val="24"/>
          <w:szCs w:val="24"/>
        </w:rPr>
        <w:t xml:space="preserve">lead </w:t>
      </w:r>
      <w:r w:rsidR="00CF2C12" w:rsidRPr="003D4C43">
        <w:rPr>
          <w:rFonts w:ascii="Times New Roman" w:hAnsi="Times New Roman" w:cs="Times New Roman"/>
          <w:sz w:val="24"/>
          <w:szCs w:val="24"/>
        </w:rPr>
        <w:t xml:space="preserve">to a treatment </w:t>
      </w:r>
      <w:r w:rsidR="00E87586" w:rsidRPr="003D4C43">
        <w:rPr>
          <w:rFonts w:ascii="Times New Roman" w:hAnsi="Times New Roman" w:cs="Times New Roman"/>
          <w:sz w:val="24"/>
          <w:szCs w:val="24"/>
        </w:rPr>
        <w:t xml:space="preserve">for neurological disorders </w:t>
      </w:r>
      <w:r w:rsidR="00CF2C12" w:rsidRPr="003D4C43">
        <w:rPr>
          <w:rFonts w:ascii="Times New Roman" w:hAnsi="Times New Roman" w:cs="Times New Roman"/>
          <w:sz w:val="24"/>
          <w:szCs w:val="24"/>
        </w:rPr>
        <w:t xml:space="preserve">that </w:t>
      </w:r>
      <w:r w:rsidR="00523D67" w:rsidRPr="003D4C43">
        <w:rPr>
          <w:rFonts w:ascii="Times New Roman" w:hAnsi="Times New Roman" w:cs="Times New Roman"/>
          <w:sz w:val="24"/>
          <w:szCs w:val="24"/>
        </w:rPr>
        <w:t xml:space="preserve">are linked to an abundance of leukocyte migration; </w:t>
      </w:r>
      <w:r w:rsidR="00405F44" w:rsidRPr="003D4C43">
        <w:rPr>
          <w:rFonts w:ascii="Times New Roman" w:hAnsi="Times New Roman" w:cs="Times New Roman"/>
          <w:sz w:val="24"/>
          <w:szCs w:val="24"/>
        </w:rPr>
        <w:t xml:space="preserve">halting TEM could </w:t>
      </w:r>
      <w:r w:rsidR="0043025A" w:rsidRPr="003D4C43">
        <w:rPr>
          <w:rFonts w:ascii="Times New Roman" w:hAnsi="Times New Roman" w:cs="Times New Roman"/>
          <w:sz w:val="24"/>
          <w:szCs w:val="24"/>
        </w:rPr>
        <w:t xml:space="preserve">lead to better outcomes in these diseases. </w:t>
      </w:r>
    </w:p>
    <w:p w:rsidR="00D114D6" w:rsidRPr="003D4C43" w:rsidRDefault="00D114D6" w:rsidP="003D4C43">
      <w:pPr>
        <w:spacing w:line="240" w:lineRule="auto"/>
        <w:contextualSpacing/>
        <w:rPr>
          <w:rFonts w:ascii="Times New Roman" w:hAnsi="Times New Roman" w:cs="Times New Roman"/>
          <w:sz w:val="24"/>
          <w:szCs w:val="24"/>
        </w:rPr>
      </w:pPr>
    </w:p>
    <w:p w:rsidR="003D2E61" w:rsidRPr="003D4C43" w:rsidRDefault="003D2E61" w:rsidP="003D4C43">
      <w:pPr>
        <w:spacing w:line="240" w:lineRule="auto"/>
        <w:contextualSpacing/>
        <w:rPr>
          <w:rFonts w:ascii="Times New Roman" w:hAnsi="Times New Roman" w:cs="Times New Roman"/>
          <w:b/>
          <w:sz w:val="24"/>
          <w:szCs w:val="24"/>
        </w:rPr>
      </w:pPr>
      <w:r w:rsidRPr="003D4C43">
        <w:rPr>
          <w:rFonts w:ascii="Times New Roman" w:hAnsi="Times New Roman" w:cs="Times New Roman"/>
          <w:b/>
          <w:sz w:val="24"/>
          <w:szCs w:val="24"/>
        </w:rPr>
        <w:t xml:space="preserve">Experiment 2: </w:t>
      </w:r>
      <w:r w:rsidR="009F0E87" w:rsidRPr="003D4C43">
        <w:rPr>
          <w:rFonts w:ascii="Times New Roman" w:hAnsi="Times New Roman" w:cs="Times New Roman"/>
          <w:b/>
          <w:sz w:val="24"/>
          <w:szCs w:val="24"/>
        </w:rPr>
        <w:t>How tight junctions behave during TEM</w:t>
      </w:r>
    </w:p>
    <w:p w:rsidR="009F0E87" w:rsidRPr="003D4C43" w:rsidRDefault="008833B5"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lastRenderedPageBreak/>
        <w:t xml:space="preserve">VE-Cadherin, another type of </w:t>
      </w:r>
      <w:r w:rsidR="00B64130" w:rsidRPr="003D4C43">
        <w:rPr>
          <w:rFonts w:ascii="Times New Roman" w:hAnsi="Times New Roman" w:cs="Times New Roman"/>
          <w:sz w:val="24"/>
          <w:szCs w:val="24"/>
        </w:rPr>
        <w:t xml:space="preserve">gatekeeping </w:t>
      </w:r>
      <w:r w:rsidRPr="003D4C43">
        <w:rPr>
          <w:rFonts w:ascii="Times New Roman" w:hAnsi="Times New Roman" w:cs="Times New Roman"/>
          <w:sz w:val="24"/>
          <w:szCs w:val="24"/>
        </w:rPr>
        <w:t xml:space="preserve">protein found at junctions between endothelial cells, is known to </w:t>
      </w:r>
      <w:r w:rsidR="00B64130" w:rsidRPr="003D4C43">
        <w:rPr>
          <w:rFonts w:ascii="Times New Roman" w:hAnsi="Times New Roman" w:cs="Times New Roman"/>
          <w:sz w:val="24"/>
          <w:szCs w:val="24"/>
        </w:rPr>
        <w:t>allow molecules through by dispersing and then remodeling immediately after entry of molecule</w:t>
      </w:r>
      <w:r w:rsidR="00CB0C38" w:rsidRPr="003D4C43">
        <w:rPr>
          <w:rFonts w:ascii="Times New Roman" w:hAnsi="Times New Roman" w:cs="Times New Roman"/>
          <w:sz w:val="24"/>
          <w:szCs w:val="24"/>
        </w:rPr>
        <w:t>; the results of this experiment would indicate wheth</w:t>
      </w:r>
      <w:r w:rsidR="00153812" w:rsidRPr="003D4C43">
        <w:rPr>
          <w:rFonts w:ascii="Times New Roman" w:hAnsi="Times New Roman" w:cs="Times New Roman"/>
          <w:sz w:val="24"/>
          <w:szCs w:val="24"/>
        </w:rPr>
        <w:t xml:space="preserve">er tight junctions do the same. </w:t>
      </w:r>
    </w:p>
    <w:p w:rsidR="007E7849" w:rsidRPr="003D4C43" w:rsidRDefault="008469F0"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Labelling and viewing of claudin-5, </w:t>
      </w:r>
      <w:r w:rsidR="004E6628" w:rsidRPr="003D4C43">
        <w:rPr>
          <w:rFonts w:ascii="Times New Roman" w:hAnsi="Times New Roman" w:cs="Times New Roman"/>
          <w:sz w:val="24"/>
          <w:szCs w:val="24"/>
        </w:rPr>
        <w:t xml:space="preserve">which makes up </w:t>
      </w:r>
      <w:r w:rsidR="00CD3B7B" w:rsidRPr="003D4C43">
        <w:rPr>
          <w:rFonts w:ascii="Times New Roman" w:hAnsi="Times New Roman" w:cs="Times New Roman"/>
          <w:sz w:val="24"/>
          <w:szCs w:val="24"/>
        </w:rPr>
        <w:t xml:space="preserve">tight junctions, showed that </w:t>
      </w:r>
      <w:r w:rsidR="00A02DC2" w:rsidRPr="003D4C43">
        <w:rPr>
          <w:rFonts w:ascii="Times New Roman" w:hAnsi="Times New Roman" w:cs="Times New Roman"/>
          <w:sz w:val="24"/>
          <w:szCs w:val="24"/>
        </w:rPr>
        <w:t>it disappeared as leukocytes travelled bet</w:t>
      </w:r>
      <w:r w:rsidR="00FC5068" w:rsidRPr="003D4C43">
        <w:rPr>
          <w:rFonts w:ascii="Times New Roman" w:hAnsi="Times New Roman" w:cs="Times New Roman"/>
          <w:sz w:val="24"/>
          <w:szCs w:val="24"/>
        </w:rPr>
        <w:t xml:space="preserve">ween endothelial cells just as cadherin does, implying that it too alters itself to allow entry to molecules. </w:t>
      </w:r>
    </w:p>
    <w:p w:rsidR="00D114D6" w:rsidRPr="003D4C43" w:rsidRDefault="00D114D6" w:rsidP="003D4C43">
      <w:pPr>
        <w:spacing w:line="240" w:lineRule="auto"/>
        <w:contextualSpacing/>
        <w:rPr>
          <w:rFonts w:ascii="Times New Roman" w:hAnsi="Times New Roman" w:cs="Times New Roman"/>
          <w:sz w:val="24"/>
          <w:szCs w:val="24"/>
        </w:rPr>
      </w:pPr>
    </w:p>
    <w:p w:rsidR="00FD2BD9" w:rsidRPr="003D4C43" w:rsidRDefault="00571AC2" w:rsidP="003D4C43">
      <w:pPr>
        <w:spacing w:line="240" w:lineRule="auto"/>
        <w:contextualSpacing/>
        <w:rPr>
          <w:rFonts w:ascii="Times New Roman" w:hAnsi="Times New Roman" w:cs="Times New Roman"/>
          <w:b/>
          <w:sz w:val="24"/>
          <w:szCs w:val="24"/>
        </w:rPr>
      </w:pPr>
      <w:r w:rsidRPr="003D4C43">
        <w:rPr>
          <w:rFonts w:ascii="Times New Roman" w:hAnsi="Times New Roman" w:cs="Times New Roman"/>
          <w:b/>
          <w:sz w:val="24"/>
          <w:szCs w:val="24"/>
        </w:rPr>
        <w:t>Experiment 3</w:t>
      </w:r>
      <w:r w:rsidR="0006449A" w:rsidRPr="003D4C43">
        <w:rPr>
          <w:rFonts w:ascii="Times New Roman" w:hAnsi="Times New Roman" w:cs="Times New Roman"/>
          <w:b/>
          <w:sz w:val="24"/>
          <w:szCs w:val="24"/>
        </w:rPr>
        <w:t>: Method of leukocyte migration (para vs. transcellular)</w:t>
      </w:r>
    </w:p>
    <w:p w:rsidR="00E90FB8" w:rsidRPr="003D4C43" w:rsidRDefault="00825283"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In order to view their method of transport, </w:t>
      </w:r>
      <w:r w:rsidR="001C2DCE" w:rsidRPr="003D4C43">
        <w:rPr>
          <w:rFonts w:ascii="Times New Roman" w:hAnsi="Times New Roman" w:cs="Times New Roman"/>
          <w:sz w:val="24"/>
          <w:szCs w:val="24"/>
        </w:rPr>
        <w:t>TEM had be halted prematurely</w:t>
      </w:r>
      <w:r w:rsidR="00CB4017" w:rsidRPr="003D4C43">
        <w:rPr>
          <w:rFonts w:ascii="Times New Roman" w:hAnsi="Times New Roman" w:cs="Times New Roman"/>
          <w:sz w:val="24"/>
          <w:szCs w:val="24"/>
        </w:rPr>
        <w:t xml:space="preserve">- half </w:t>
      </w:r>
      <w:r w:rsidR="00680B90" w:rsidRPr="003D4C43">
        <w:rPr>
          <w:rFonts w:ascii="Times New Roman" w:hAnsi="Times New Roman" w:cs="Times New Roman"/>
          <w:sz w:val="24"/>
          <w:szCs w:val="24"/>
        </w:rPr>
        <w:t xml:space="preserve">of leukocytes </w:t>
      </w:r>
      <w:r w:rsidR="00F75082" w:rsidRPr="003D4C43">
        <w:rPr>
          <w:rFonts w:ascii="Times New Roman" w:hAnsi="Times New Roman" w:cs="Times New Roman"/>
          <w:sz w:val="24"/>
          <w:szCs w:val="24"/>
        </w:rPr>
        <w:t xml:space="preserve">hadn’t finished migration yet. However, it was </w:t>
      </w:r>
      <w:r w:rsidR="00516D8A" w:rsidRPr="003D4C43">
        <w:rPr>
          <w:rFonts w:ascii="Times New Roman" w:hAnsi="Times New Roman" w:cs="Times New Roman"/>
          <w:sz w:val="24"/>
          <w:szCs w:val="24"/>
        </w:rPr>
        <w:t xml:space="preserve">clear which </w:t>
      </w:r>
      <w:r w:rsidR="009C0D55" w:rsidRPr="003D4C43">
        <w:rPr>
          <w:rFonts w:ascii="Times New Roman" w:hAnsi="Times New Roman" w:cs="Times New Roman"/>
          <w:sz w:val="24"/>
          <w:szCs w:val="24"/>
        </w:rPr>
        <w:t>was the primary method of travel</w:t>
      </w:r>
      <w:r w:rsidR="008956B6" w:rsidRPr="003D4C43">
        <w:rPr>
          <w:rFonts w:ascii="Times New Roman" w:hAnsi="Times New Roman" w:cs="Times New Roman"/>
          <w:sz w:val="24"/>
          <w:szCs w:val="24"/>
        </w:rPr>
        <w:t xml:space="preserve">. </w:t>
      </w:r>
    </w:p>
    <w:p w:rsidR="008956B6" w:rsidRDefault="00C64A46"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Over 98% of </w:t>
      </w:r>
      <w:r w:rsidR="001A4687" w:rsidRPr="003D4C43">
        <w:rPr>
          <w:rFonts w:ascii="Times New Roman" w:hAnsi="Times New Roman" w:cs="Times New Roman"/>
          <w:sz w:val="24"/>
          <w:szCs w:val="24"/>
        </w:rPr>
        <w:t>leukocytes migrated paracel</w:t>
      </w:r>
      <w:r w:rsidR="00C02381" w:rsidRPr="003D4C43">
        <w:rPr>
          <w:rFonts w:ascii="Times New Roman" w:hAnsi="Times New Roman" w:cs="Times New Roman"/>
          <w:sz w:val="24"/>
          <w:szCs w:val="24"/>
        </w:rPr>
        <w:t xml:space="preserve">lularly across the endothelium. </w:t>
      </w:r>
      <w:r w:rsidR="00A757B6" w:rsidRPr="003D4C43">
        <w:rPr>
          <w:rFonts w:ascii="Times New Roman" w:hAnsi="Times New Roman" w:cs="Times New Roman"/>
          <w:sz w:val="24"/>
          <w:szCs w:val="24"/>
        </w:rPr>
        <w:t xml:space="preserve">When CCL2 </w:t>
      </w:r>
      <w:r w:rsidR="00900198" w:rsidRPr="003D4C43">
        <w:rPr>
          <w:rFonts w:ascii="Times New Roman" w:hAnsi="Times New Roman" w:cs="Times New Roman"/>
          <w:sz w:val="24"/>
          <w:szCs w:val="24"/>
        </w:rPr>
        <w:t xml:space="preserve">(a leukocyte activator that encourages migration) was added, </w:t>
      </w:r>
      <w:r w:rsidR="00CF626E" w:rsidRPr="003D4C43">
        <w:rPr>
          <w:rFonts w:ascii="Times New Roman" w:hAnsi="Times New Roman" w:cs="Times New Roman"/>
          <w:sz w:val="24"/>
          <w:szCs w:val="24"/>
        </w:rPr>
        <w:t xml:space="preserve">transcellular migration straight through the cell </w:t>
      </w:r>
      <w:r w:rsidR="00CB3582" w:rsidRPr="003D4C43">
        <w:rPr>
          <w:rFonts w:ascii="Times New Roman" w:hAnsi="Times New Roman" w:cs="Times New Roman"/>
          <w:sz w:val="24"/>
          <w:szCs w:val="24"/>
        </w:rPr>
        <w:t xml:space="preserve">was up to 15% higher; however, </w:t>
      </w:r>
      <w:r w:rsidR="006A74FA" w:rsidRPr="003D4C43">
        <w:rPr>
          <w:rFonts w:ascii="Times New Roman" w:hAnsi="Times New Roman" w:cs="Times New Roman"/>
          <w:sz w:val="24"/>
          <w:szCs w:val="24"/>
        </w:rPr>
        <w:t xml:space="preserve">under normal conditions </w:t>
      </w:r>
      <w:r w:rsidR="00F742CE" w:rsidRPr="003D4C43">
        <w:rPr>
          <w:rFonts w:ascii="Times New Roman" w:hAnsi="Times New Roman" w:cs="Times New Roman"/>
          <w:sz w:val="24"/>
          <w:szCs w:val="24"/>
        </w:rPr>
        <w:t xml:space="preserve">with </w:t>
      </w:r>
      <w:r w:rsidR="00630540" w:rsidRPr="003D4C43">
        <w:rPr>
          <w:rFonts w:ascii="Times New Roman" w:hAnsi="Times New Roman" w:cs="Times New Roman"/>
          <w:sz w:val="24"/>
          <w:szCs w:val="24"/>
        </w:rPr>
        <w:t xml:space="preserve">tightly packed endothelial cell as found in the blood brain barrier, </w:t>
      </w:r>
      <w:r w:rsidR="00571348" w:rsidRPr="003D4C43">
        <w:rPr>
          <w:rFonts w:ascii="Times New Roman" w:hAnsi="Times New Roman" w:cs="Times New Roman"/>
          <w:sz w:val="24"/>
          <w:szCs w:val="24"/>
        </w:rPr>
        <w:t xml:space="preserve">transcellular migration rarely occurred. </w:t>
      </w:r>
    </w:p>
    <w:p w:rsidR="009E7238" w:rsidRPr="003D4C43" w:rsidRDefault="009E7238" w:rsidP="003D4C43">
      <w:pPr>
        <w:spacing w:line="240" w:lineRule="auto"/>
        <w:contextualSpacing/>
        <w:rPr>
          <w:rFonts w:ascii="Times New Roman" w:hAnsi="Times New Roman" w:cs="Times New Roman"/>
          <w:sz w:val="24"/>
          <w:szCs w:val="24"/>
        </w:rPr>
      </w:pPr>
      <w:bookmarkStart w:id="0" w:name="_GoBack"/>
      <w:bookmarkEnd w:id="0"/>
    </w:p>
    <w:p w:rsidR="00F3039F" w:rsidRPr="003D4C43" w:rsidRDefault="00263BBA" w:rsidP="003D4C43">
      <w:pPr>
        <w:spacing w:line="240" w:lineRule="auto"/>
        <w:contextualSpacing/>
        <w:rPr>
          <w:rFonts w:ascii="Times New Roman" w:hAnsi="Times New Roman" w:cs="Times New Roman"/>
          <w:sz w:val="24"/>
          <w:szCs w:val="24"/>
        </w:rPr>
      </w:pPr>
      <w:r w:rsidRPr="003D4C43">
        <w:rPr>
          <w:rFonts w:ascii="Times New Roman" w:hAnsi="Times New Roman" w:cs="Times New Roman"/>
          <w:sz w:val="24"/>
          <w:szCs w:val="24"/>
        </w:rPr>
        <w:t xml:space="preserve">Piecing together the results of these separate experiments points to one conclusion: </w:t>
      </w:r>
      <w:r w:rsidR="00686440" w:rsidRPr="003D4C43">
        <w:rPr>
          <w:rFonts w:ascii="Times New Roman" w:hAnsi="Times New Roman" w:cs="Times New Roman"/>
          <w:sz w:val="24"/>
          <w:szCs w:val="24"/>
        </w:rPr>
        <w:t>the small gaps between endothelial cells in th</w:t>
      </w:r>
      <w:r w:rsidR="0023618E" w:rsidRPr="003D4C43">
        <w:rPr>
          <w:rFonts w:ascii="Times New Roman" w:hAnsi="Times New Roman" w:cs="Times New Roman"/>
          <w:sz w:val="24"/>
          <w:szCs w:val="24"/>
        </w:rPr>
        <w:t xml:space="preserve">e brain do not cause leukocytes to migrate straight through the cell body. Rather, leukocytes migrate in between the cells, and tight junctions </w:t>
      </w:r>
      <w:r w:rsidR="000A4355" w:rsidRPr="003D4C43">
        <w:rPr>
          <w:rFonts w:ascii="Times New Roman" w:hAnsi="Times New Roman" w:cs="Times New Roman"/>
          <w:sz w:val="24"/>
          <w:szCs w:val="24"/>
        </w:rPr>
        <w:t xml:space="preserve">reform themselves to allow this passage. </w:t>
      </w:r>
      <w:r w:rsidR="002A4866" w:rsidRPr="003D4C43">
        <w:rPr>
          <w:rFonts w:ascii="Times New Roman" w:hAnsi="Times New Roman" w:cs="Times New Roman"/>
          <w:sz w:val="24"/>
          <w:szCs w:val="24"/>
        </w:rPr>
        <w:t xml:space="preserve">PECAM-1 and CD99 were also found to be integral to leukocyte migration. </w:t>
      </w:r>
      <w:r w:rsidR="00D25890" w:rsidRPr="003D4C43">
        <w:rPr>
          <w:rFonts w:ascii="Times New Roman" w:hAnsi="Times New Roman" w:cs="Times New Roman"/>
          <w:sz w:val="24"/>
          <w:szCs w:val="24"/>
        </w:rPr>
        <w:t xml:space="preserve">These conclusions could potentially </w:t>
      </w:r>
      <w:r w:rsidR="004146BC" w:rsidRPr="003D4C43">
        <w:rPr>
          <w:rFonts w:ascii="Times New Roman" w:hAnsi="Times New Roman" w:cs="Times New Roman"/>
          <w:sz w:val="24"/>
          <w:szCs w:val="24"/>
        </w:rPr>
        <w:t xml:space="preserve">lead to </w:t>
      </w:r>
      <w:r w:rsidR="0049471C" w:rsidRPr="003D4C43">
        <w:rPr>
          <w:rFonts w:ascii="Times New Roman" w:hAnsi="Times New Roman" w:cs="Times New Roman"/>
          <w:sz w:val="24"/>
          <w:szCs w:val="24"/>
        </w:rPr>
        <w:t xml:space="preserve">a method of controlling leukocyte migration </w:t>
      </w:r>
      <w:r w:rsidR="008E01E9" w:rsidRPr="003D4C43">
        <w:rPr>
          <w:rFonts w:ascii="Times New Roman" w:hAnsi="Times New Roman" w:cs="Times New Roman"/>
          <w:sz w:val="24"/>
          <w:szCs w:val="24"/>
        </w:rPr>
        <w:t>to</w:t>
      </w:r>
      <w:r w:rsidR="00C065BB" w:rsidRPr="003D4C43">
        <w:rPr>
          <w:rFonts w:ascii="Times New Roman" w:hAnsi="Times New Roman" w:cs="Times New Roman"/>
          <w:sz w:val="24"/>
          <w:szCs w:val="24"/>
        </w:rPr>
        <w:t xml:space="preserve"> the brain and, eventually, treating the multiple neurological disorders it causes. </w:t>
      </w:r>
    </w:p>
    <w:sectPr w:rsidR="00F3039F" w:rsidRPr="003D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877BA"/>
    <w:multiLevelType w:val="hybridMultilevel"/>
    <w:tmpl w:val="DC22B42A"/>
    <w:lvl w:ilvl="0" w:tplc="CFD23984">
      <w:start w:val="3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46622"/>
    <w:multiLevelType w:val="hybridMultilevel"/>
    <w:tmpl w:val="768E9F14"/>
    <w:lvl w:ilvl="0" w:tplc="9CA0368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76BEB"/>
    <w:multiLevelType w:val="hybridMultilevel"/>
    <w:tmpl w:val="C286142A"/>
    <w:lvl w:ilvl="0" w:tplc="A94C3B1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7A"/>
    <w:rsid w:val="0000762A"/>
    <w:rsid w:val="0001131E"/>
    <w:rsid w:val="000145A7"/>
    <w:rsid w:val="000158F3"/>
    <w:rsid w:val="000177CD"/>
    <w:rsid w:val="000201B7"/>
    <w:rsid w:val="000218AE"/>
    <w:rsid w:val="00022E66"/>
    <w:rsid w:val="000251BA"/>
    <w:rsid w:val="00026115"/>
    <w:rsid w:val="00030B8F"/>
    <w:rsid w:val="00030F37"/>
    <w:rsid w:val="000318FA"/>
    <w:rsid w:val="00031E22"/>
    <w:rsid w:val="000332B9"/>
    <w:rsid w:val="00036304"/>
    <w:rsid w:val="00041735"/>
    <w:rsid w:val="00042B88"/>
    <w:rsid w:val="00045F54"/>
    <w:rsid w:val="000503EE"/>
    <w:rsid w:val="000530D1"/>
    <w:rsid w:val="000533F3"/>
    <w:rsid w:val="00057779"/>
    <w:rsid w:val="00057888"/>
    <w:rsid w:val="000628F2"/>
    <w:rsid w:val="00062954"/>
    <w:rsid w:val="000639CF"/>
    <w:rsid w:val="0006449A"/>
    <w:rsid w:val="000650F1"/>
    <w:rsid w:val="00067242"/>
    <w:rsid w:val="000719CA"/>
    <w:rsid w:val="00073668"/>
    <w:rsid w:val="00084F8B"/>
    <w:rsid w:val="00085D3D"/>
    <w:rsid w:val="00085ED2"/>
    <w:rsid w:val="000901BE"/>
    <w:rsid w:val="0009125F"/>
    <w:rsid w:val="000925B3"/>
    <w:rsid w:val="0009629C"/>
    <w:rsid w:val="0009693E"/>
    <w:rsid w:val="000A2911"/>
    <w:rsid w:val="000A2FE5"/>
    <w:rsid w:val="000A4355"/>
    <w:rsid w:val="000A4F1E"/>
    <w:rsid w:val="000A5B12"/>
    <w:rsid w:val="000A7A1D"/>
    <w:rsid w:val="000B048E"/>
    <w:rsid w:val="000B3FC2"/>
    <w:rsid w:val="000B52F0"/>
    <w:rsid w:val="000B5596"/>
    <w:rsid w:val="000B7395"/>
    <w:rsid w:val="000B77CD"/>
    <w:rsid w:val="000C54EE"/>
    <w:rsid w:val="000D1BD2"/>
    <w:rsid w:val="000D5F6B"/>
    <w:rsid w:val="000E03D8"/>
    <w:rsid w:val="000E3B64"/>
    <w:rsid w:val="000E743C"/>
    <w:rsid w:val="000E7C22"/>
    <w:rsid w:val="000F1F6A"/>
    <w:rsid w:val="000F2B32"/>
    <w:rsid w:val="000F42F5"/>
    <w:rsid w:val="000F4B28"/>
    <w:rsid w:val="000F5274"/>
    <w:rsid w:val="00101B28"/>
    <w:rsid w:val="00104573"/>
    <w:rsid w:val="0010584C"/>
    <w:rsid w:val="00110301"/>
    <w:rsid w:val="0011462F"/>
    <w:rsid w:val="001151D7"/>
    <w:rsid w:val="00115EB7"/>
    <w:rsid w:val="00120CB2"/>
    <w:rsid w:val="00122904"/>
    <w:rsid w:val="00122E09"/>
    <w:rsid w:val="0012332F"/>
    <w:rsid w:val="00124A68"/>
    <w:rsid w:val="00125666"/>
    <w:rsid w:val="00126AD6"/>
    <w:rsid w:val="00126AF9"/>
    <w:rsid w:val="0012723F"/>
    <w:rsid w:val="00130AD3"/>
    <w:rsid w:val="00130E4B"/>
    <w:rsid w:val="001310E9"/>
    <w:rsid w:val="00136097"/>
    <w:rsid w:val="0014108D"/>
    <w:rsid w:val="00141B14"/>
    <w:rsid w:val="00142A6C"/>
    <w:rsid w:val="00144140"/>
    <w:rsid w:val="001444B4"/>
    <w:rsid w:val="00146D59"/>
    <w:rsid w:val="00147F0A"/>
    <w:rsid w:val="001529AD"/>
    <w:rsid w:val="00153812"/>
    <w:rsid w:val="00153F99"/>
    <w:rsid w:val="0015700B"/>
    <w:rsid w:val="00157372"/>
    <w:rsid w:val="0016011F"/>
    <w:rsid w:val="00161A55"/>
    <w:rsid w:val="001624DA"/>
    <w:rsid w:val="00164DAB"/>
    <w:rsid w:val="001675B7"/>
    <w:rsid w:val="00170DF8"/>
    <w:rsid w:val="00171DC9"/>
    <w:rsid w:val="001754F2"/>
    <w:rsid w:val="001759B5"/>
    <w:rsid w:val="00176F99"/>
    <w:rsid w:val="00177386"/>
    <w:rsid w:val="00181251"/>
    <w:rsid w:val="00182A7E"/>
    <w:rsid w:val="00184A2C"/>
    <w:rsid w:val="00186F39"/>
    <w:rsid w:val="001877F4"/>
    <w:rsid w:val="00191B4E"/>
    <w:rsid w:val="00194552"/>
    <w:rsid w:val="0019543C"/>
    <w:rsid w:val="00196097"/>
    <w:rsid w:val="001A20D3"/>
    <w:rsid w:val="001A2F8D"/>
    <w:rsid w:val="001A4412"/>
    <w:rsid w:val="001A4687"/>
    <w:rsid w:val="001A49B8"/>
    <w:rsid w:val="001A4E81"/>
    <w:rsid w:val="001A5942"/>
    <w:rsid w:val="001A5FBB"/>
    <w:rsid w:val="001A6374"/>
    <w:rsid w:val="001B08A7"/>
    <w:rsid w:val="001B2052"/>
    <w:rsid w:val="001B449B"/>
    <w:rsid w:val="001C0803"/>
    <w:rsid w:val="001C10E2"/>
    <w:rsid w:val="001C1B6A"/>
    <w:rsid w:val="001C2A6E"/>
    <w:rsid w:val="001C2DCE"/>
    <w:rsid w:val="001C36F0"/>
    <w:rsid w:val="001C4194"/>
    <w:rsid w:val="001C4895"/>
    <w:rsid w:val="001C5B22"/>
    <w:rsid w:val="001C69FD"/>
    <w:rsid w:val="001D0863"/>
    <w:rsid w:val="001D0E4C"/>
    <w:rsid w:val="001D258A"/>
    <w:rsid w:val="001D2636"/>
    <w:rsid w:val="001D4F27"/>
    <w:rsid w:val="001E1630"/>
    <w:rsid w:val="001E1CC7"/>
    <w:rsid w:val="001E2FA9"/>
    <w:rsid w:val="001E6C1A"/>
    <w:rsid w:val="001E7C25"/>
    <w:rsid w:val="001F1069"/>
    <w:rsid w:val="001F7801"/>
    <w:rsid w:val="00201412"/>
    <w:rsid w:val="002026C1"/>
    <w:rsid w:val="00204FE2"/>
    <w:rsid w:val="0020524A"/>
    <w:rsid w:val="00211229"/>
    <w:rsid w:val="00217418"/>
    <w:rsid w:val="00223F81"/>
    <w:rsid w:val="00224EB4"/>
    <w:rsid w:val="00226630"/>
    <w:rsid w:val="00230C79"/>
    <w:rsid w:val="0023405C"/>
    <w:rsid w:val="00234DE0"/>
    <w:rsid w:val="00235236"/>
    <w:rsid w:val="0023618E"/>
    <w:rsid w:val="002403ED"/>
    <w:rsid w:val="00240973"/>
    <w:rsid w:val="00242319"/>
    <w:rsid w:val="00242FEE"/>
    <w:rsid w:val="0024314E"/>
    <w:rsid w:val="00244DD0"/>
    <w:rsid w:val="002474D7"/>
    <w:rsid w:val="00247F62"/>
    <w:rsid w:val="00251E94"/>
    <w:rsid w:val="002541BF"/>
    <w:rsid w:val="0025541D"/>
    <w:rsid w:val="0025623F"/>
    <w:rsid w:val="00260186"/>
    <w:rsid w:val="0026097F"/>
    <w:rsid w:val="002611FE"/>
    <w:rsid w:val="00261B59"/>
    <w:rsid w:val="002625BA"/>
    <w:rsid w:val="00263BBA"/>
    <w:rsid w:val="002641D2"/>
    <w:rsid w:val="002646C9"/>
    <w:rsid w:val="0026767C"/>
    <w:rsid w:val="00275D74"/>
    <w:rsid w:val="002763ED"/>
    <w:rsid w:val="00276954"/>
    <w:rsid w:val="002850E9"/>
    <w:rsid w:val="0028568D"/>
    <w:rsid w:val="00285C8D"/>
    <w:rsid w:val="00291AFE"/>
    <w:rsid w:val="0029278E"/>
    <w:rsid w:val="0029344F"/>
    <w:rsid w:val="00293F06"/>
    <w:rsid w:val="00295A57"/>
    <w:rsid w:val="00296D99"/>
    <w:rsid w:val="0029764B"/>
    <w:rsid w:val="00297BAE"/>
    <w:rsid w:val="002A3229"/>
    <w:rsid w:val="002A4866"/>
    <w:rsid w:val="002A66B5"/>
    <w:rsid w:val="002B1761"/>
    <w:rsid w:val="002B270C"/>
    <w:rsid w:val="002B47B9"/>
    <w:rsid w:val="002B69F4"/>
    <w:rsid w:val="002B7AD4"/>
    <w:rsid w:val="002C0201"/>
    <w:rsid w:val="002C020E"/>
    <w:rsid w:val="002C2E06"/>
    <w:rsid w:val="002C4C8F"/>
    <w:rsid w:val="002D49A8"/>
    <w:rsid w:val="002D642A"/>
    <w:rsid w:val="002D77B9"/>
    <w:rsid w:val="002E1F6E"/>
    <w:rsid w:val="002E2903"/>
    <w:rsid w:val="002E2922"/>
    <w:rsid w:val="002E2FDF"/>
    <w:rsid w:val="002E38F7"/>
    <w:rsid w:val="002E6387"/>
    <w:rsid w:val="002F18B8"/>
    <w:rsid w:val="002F2A77"/>
    <w:rsid w:val="002F33BF"/>
    <w:rsid w:val="002F370D"/>
    <w:rsid w:val="00300B23"/>
    <w:rsid w:val="003041D9"/>
    <w:rsid w:val="003069A3"/>
    <w:rsid w:val="00310188"/>
    <w:rsid w:val="003124F8"/>
    <w:rsid w:val="00312AF4"/>
    <w:rsid w:val="00314796"/>
    <w:rsid w:val="003168FE"/>
    <w:rsid w:val="00316928"/>
    <w:rsid w:val="0032043B"/>
    <w:rsid w:val="00322715"/>
    <w:rsid w:val="003236F2"/>
    <w:rsid w:val="00324573"/>
    <w:rsid w:val="0032585F"/>
    <w:rsid w:val="003273D7"/>
    <w:rsid w:val="003323B7"/>
    <w:rsid w:val="00333990"/>
    <w:rsid w:val="00334686"/>
    <w:rsid w:val="0033569C"/>
    <w:rsid w:val="00336AAC"/>
    <w:rsid w:val="00336E03"/>
    <w:rsid w:val="003409EE"/>
    <w:rsid w:val="0034221A"/>
    <w:rsid w:val="00342D93"/>
    <w:rsid w:val="00342F96"/>
    <w:rsid w:val="00346033"/>
    <w:rsid w:val="00346499"/>
    <w:rsid w:val="003475A6"/>
    <w:rsid w:val="00347E55"/>
    <w:rsid w:val="00350DB1"/>
    <w:rsid w:val="00352F76"/>
    <w:rsid w:val="0035315F"/>
    <w:rsid w:val="00354A50"/>
    <w:rsid w:val="00354A8E"/>
    <w:rsid w:val="00355BFE"/>
    <w:rsid w:val="003562AC"/>
    <w:rsid w:val="00356CEF"/>
    <w:rsid w:val="0035740D"/>
    <w:rsid w:val="003577B2"/>
    <w:rsid w:val="003611E7"/>
    <w:rsid w:val="003620E8"/>
    <w:rsid w:val="003634FB"/>
    <w:rsid w:val="00367244"/>
    <w:rsid w:val="00367AF9"/>
    <w:rsid w:val="0037108E"/>
    <w:rsid w:val="00372AFF"/>
    <w:rsid w:val="00374139"/>
    <w:rsid w:val="00375A67"/>
    <w:rsid w:val="003772E5"/>
    <w:rsid w:val="00377C97"/>
    <w:rsid w:val="00381126"/>
    <w:rsid w:val="00381182"/>
    <w:rsid w:val="00381F6A"/>
    <w:rsid w:val="0038337A"/>
    <w:rsid w:val="00384832"/>
    <w:rsid w:val="00385509"/>
    <w:rsid w:val="003856CA"/>
    <w:rsid w:val="003868E0"/>
    <w:rsid w:val="00387D41"/>
    <w:rsid w:val="003904E0"/>
    <w:rsid w:val="0039232C"/>
    <w:rsid w:val="0039298E"/>
    <w:rsid w:val="00392F30"/>
    <w:rsid w:val="0039579E"/>
    <w:rsid w:val="0039611F"/>
    <w:rsid w:val="003967CA"/>
    <w:rsid w:val="003A135F"/>
    <w:rsid w:val="003A1426"/>
    <w:rsid w:val="003A373D"/>
    <w:rsid w:val="003A3A5C"/>
    <w:rsid w:val="003A4B31"/>
    <w:rsid w:val="003A5288"/>
    <w:rsid w:val="003A6CED"/>
    <w:rsid w:val="003A7EAF"/>
    <w:rsid w:val="003B0100"/>
    <w:rsid w:val="003B0923"/>
    <w:rsid w:val="003B2E96"/>
    <w:rsid w:val="003B3876"/>
    <w:rsid w:val="003B5B21"/>
    <w:rsid w:val="003C1A4D"/>
    <w:rsid w:val="003C26B4"/>
    <w:rsid w:val="003C2840"/>
    <w:rsid w:val="003C4004"/>
    <w:rsid w:val="003C5138"/>
    <w:rsid w:val="003C5916"/>
    <w:rsid w:val="003D0715"/>
    <w:rsid w:val="003D1DE8"/>
    <w:rsid w:val="003D2E61"/>
    <w:rsid w:val="003D3118"/>
    <w:rsid w:val="003D4C43"/>
    <w:rsid w:val="003D4E44"/>
    <w:rsid w:val="003D6CD2"/>
    <w:rsid w:val="003E058B"/>
    <w:rsid w:val="003E1CCA"/>
    <w:rsid w:val="003E23F8"/>
    <w:rsid w:val="003E565D"/>
    <w:rsid w:val="003E5916"/>
    <w:rsid w:val="003E6130"/>
    <w:rsid w:val="003F1150"/>
    <w:rsid w:val="003F578B"/>
    <w:rsid w:val="003F5B2B"/>
    <w:rsid w:val="0040070D"/>
    <w:rsid w:val="0040245E"/>
    <w:rsid w:val="00402B29"/>
    <w:rsid w:val="00405F44"/>
    <w:rsid w:val="00407892"/>
    <w:rsid w:val="004078C8"/>
    <w:rsid w:val="00411940"/>
    <w:rsid w:val="00412B87"/>
    <w:rsid w:val="00414365"/>
    <w:rsid w:val="004146BC"/>
    <w:rsid w:val="0041545F"/>
    <w:rsid w:val="0041619D"/>
    <w:rsid w:val="004211C6"/>
    <w:rsid w:val="00423BD6"/>
    <w:rsid w:val="00425B60"/>
    <w:rsid w:val="004278D5"/>
    <w:rsid w:val="0043025A"/>
    <w:rsid w:val="004307C1"/>
    <w:rsid w:val="004315CC"/>
    <w:rsid w:val="00431A8A"/>
    <w:rsid w:val="00442E9C"/>
    <w:rsid w:val="004430DC"/>
    <w:rsid w:val="00443B5C"/>
    <w:rsid w:val="00445350"/>
    <w:rsid w:val="0044541D"/>
    <w:rsid w:val="004460D1"/>
    <w:rsid w:val="00446179"/>
    <w:rsid w:val="00450464"/>
    <w:rsid w:val="004521EB"/>
    <w:rsid w:val="00455F78"/>
    <w:rsid w:val="004638CD"/>
    <w:rsid w:val="00463BCD"/>
    <w:rsid w:val="00463D4C"/>
    <w:rsid w:val="00467E88"/>
    <w:rsid w:val="00472FDF"/>
    <w:rsid w:val="004762A4"/>
    <w:rsid w:val="00477BAB"/>
    <w:rsid w:val="00484462"/>
    <w:rsid w:val="00484CF2"/>
    <w:rsid w:val="004856CC"/>
    <w:rsid w:val="00485DE5"/>
    <w:rsid w:val="00487D3F"/>
    <w:rsid w:val="0049182F"/>
    <w:rsid w:val="004918BF"/>
    <w:rsid w:val="00491C66"/>
    <w:rsid w:val="00492D53"/>
    <w:rsid w:val="0049471C"/>
    <w:rsid w:val="004959D1"/>
    <w:rsid w:val="004A044B"/>
    <w:rsid w:val="004A0CA6"/>
    <w:rsid w:val="004A1565"/>
    <w:rsid w:val="004A2590"/>
    <w:rsid w:val="004A39F6"/>
    <w:rsid w:val="004B23DA"/>
    <w:rsid w:val="004B2FA1"/>
    <w:rsid w:val="004B555C"/>
    <w:rsid w:val="004B5DD6"/>
    <w:rsid w:val="004C02B7"/>
    <w:rsid w:val="004C0A1F"/>
    <w:rsid w:val="004C2DB3"/>
    <w:rsid w:val="004C2E23"/>
    <w:rsid w:val="004C66EF"/>
    <w:rsid w:val="004C70AF"/>
    <w:rsid w:val="004D057E"/>
    <w:rsid w:val="004D116E"/>
    <w:rsid w:val="004D15A5"/>
    <w:rsid w:val="004D2BE7"/>
    <w:rsid w:val="004D31CC"/>
    <w:rsid w:val="004D55E6"/>
    <w:rsid w:val="004E1296"/>
    <w:rsid w:val="004E4D88"/>
    <w:rsid w:val="004E5B04"/>
    <w:rsid w:val="004E6513"/>
    <w:rsid w:val="004E6628"/>
    <w:rsid w:val="004E6653"/>
    <w:rsid w:val="004E6D10"/>
    <w:rsid w:val="004E72E6"/>
    <w:rsid w:val="004F0828"/>
    <w:rsid w:val="004F10E5"/>
    <w:rsid w:val="004F31D4"/>
    <w:rsid w:val="004F54E3"/>
    <w:rsid w:val="004F6F45"/>
    <w:rsid w:val="0050021F"/>
    <w:rsid w:val="00500635"/>
    <w:rsid w:val="00503428"/>
    <w:rsid w:val="00504A36"/>
    <w:rsid w:val="00504A96"/>
    <w:rsid w:val="005069E4"/>
    <w:rsid w:val="00506B0D"/>
    <w:rsid w:val="00506DA6"/>
    <w:rsid w:val="00507446"/>
    <w:rsid w:val="00510232"/>
    <w:rsid w:val="00510B21"/>
    <w:rsid w:val="0051140F"/>
    <w:rsid w:val="0051401D"/>
    <w:rsid w:val="00515482"/>
    <w:rsid w:val="00516D8A"/>
    <w:rsid w:val="005212BF"/>
    <w:rsid w:val="00521A1E"/>
    <w:rsid w:val="00523D67"/>
    <w:rsid w:val="00525D30"/>
    <w:rsid w:val="0052640B"/>
    <w:rsid w:val="00530138"/>
    <w:rsid w:val="00530A72"/>
    <w:rsid w:val="00530C82"/>
    <w:rsid w:val="005317BE"/>
    <w:rsid w:val="00531B2B"/>
    <w:rsid w:val="0053206C"/>
    <w:rsid w:val="00533FD9"/>
    <w:rsid w:val="00534233"/>
    <w:rsid w:val="00536BD9"/>
    <w:rsid w:val="00537458"/>
    <w:rsid w:val="00542AEB"/>
    <w:rsid w:val="005465FC"/>
    <w:rsid w:val="005504B5"/>
    <w:rsid w:val="005519A7"/>
    <w:rsid w:val="00552453"/>
    <w:rsid w:val="00553E37"/>
    <w:rsid w:val="0055480E"/>
    <w:rsid w:val="00554A3F"/>
    <w:rsid w:val="005554FE"/>
    <w:rsid w:val="00555EBB"/>
    <w:rsid w:val="00557AEA"/>
    <w:rsid w:val="005613AB"/>
    <w:rsid w:val="00571348"/>
    <w:rsid w:val="00571AC2"/>
    <w:rsid w:val="00572AC2"/>
    <w:rsid w:val="0058019C"/>
    <w:rsid w:val="00580A91"/>
    <w:rsid w:val="00582AE4"/>
    <w:rsid w:val="005841D1"/>
    <w:rsid w:val="00584E2D"/>
    <w:rsid w:val="00590936"/>
    <w:rsid w:val="0059096B"/>
    <w:rsid w:val="005A551B"/>
    <w:rsid w:val="005A56E1"/>
    <w:rsid w:val="005A68AD"/>
    <w:rsid w:val="005A7C87"/>
    <w:rsid w:val="005B0270"/>
    <w:rsid w:val="005B10D9"/>
    <w:rsid w:val="005B4F05"/>
    <w:rsid w:val="005B7289"/>
    <w:rsid w:val="005B798B"/>
    <w:rsid w:val="005C2128"/>
    <w:rsid w:val="005C3199"/>
    <w:rsid w:val="005C4E62"/>
    <w:rsid w:val="005D4EE7"/>
    <w:rsid w:val="005D4FF2"/>
    <w:rsid w:val="005D50C4"/>
    <w:rsid w:val="005D5467"/>
    <w:rsid w:val="005E25D3"/>
    <w:rsid w:val="005E265C"/>
    <w:rsid w:val="005E2BE4"/>
    <w:rsid w:val="005E481C"/>
    <w:rsid w:val="005E4EE1"/>
    <w:rsid w:val="005E546E"/>
    <w:rsid w:val="005F05CD"/>
    <w:rsid w:val="005F2ABB"/>
    <w:rsid w:val="005F46C0"/>
    <w:rsid w:val="005F5123"/>
    <w:rsid w:val="005F7F84"/>
    <w:rsid w:val="006049A2"/>
    <w:rsid w:val="0060506F"/>
    <w:rsid w:val="006066AA"/>
    <w:rsid w:val="006139C2"/>
    <w:rsid w:val="006221FD"/>
    <w:rsid w:val="00623955"/>
    <w:rsid w:val="00626B3D"/>
    <w:rsid w:val="00626C06"/>
    <w:rsid w:val="00627F0F"/>
    <w:rsid w:val="00630540"/>
    <w:rsid w:val="0063162F"/>
    <w:rsid w:val="00636B7D"/>
    <w:rsid w:val="00640411"/>
    <w:rsid w:val="00641244"/>
    <w:rsid w:val="00641D38"/>
    <w:rsid w:val="00643556"/>
    <w:rsid w:val="006527EF"/>
    <w:rsid w:val="00654A6A"/>
    <w:rsid w:val="00655150"/>
    <w:rsid w:val="00656953"/>
    <w:rsid w:val="006604BF"/>
    <w:rsid w:val="006769EC"/>
    <w:rsid w:val="006776D8"/>
    <w:rsid w:val="00680B90"/>
    <w:rsid w:val="00683ED1"/>
    <w:rsid w:val="00684642"/>
    <w:rsid w:val="00684D0D"/>
    <w:rsid w:val="00684D17"/>
    <w:rsid w:val="00686440"/>
    <w:rsid w:val="00686BAB"/>
    <w:rsid w:val="00690CCA"/>
    <w:rsid w:val="006944F4"/>
    <w:rsid w:val="006955BF"/>
    <w:rsid w:val="006A4F45"/>
    <w:rsid w:val="006A74FA"/>
    <w:rsid w:val="006B0CAF"/>
    <w:rsid w:val="006B34A8"/>
    <w:rsid w:val="006B4099"/>
    <w:rsid w:val="006B53F5"/>
    <w:rsid w:val="006B6C6A"/>
    <w:rsid w:val="006C36E2"/>
    <w:rsid w:val="006C4853"/>
    <w:rsid w:val="006C686F"/>
    <w:rsid w:val="006D1906"/>
    <w:rsid w:val="006D3417"/>
    <w:rsid w:val="006D3B07"/>
    <w:rsid w:val="006D4234"/>
    <w:rsid w:val="006D44D4"/>
    <w:rsid w:val="006D4609"/>
    <w:rsid w:val="006D61B1"/>
    <w:rsid w:val="006D62FD"/>
    <w:rsid w:val="006E036F"/>
    <w:rsid w:val="006E5B4B"/>
    <w:rsid w:val="006E6A7C"/>
    <w:rsid w:val="006F007B"/>
    <w:rsid w:val="006F0F3C"/>
    <w:rsid w:val="006F12D0"/>
    <w:rsid w:val="006F3594"/>
    <w:rsid w:val="006F3628"/>
    <w:rsid w:val="006F4CB0"/>
    <w:rsid w:val="006F506B"/>
    <w:rsid w:val="007019E6"/>
    <w:rsid w:val="00702472"/>
    <w:rsid w:val="00707151"/>
    <w:rsid w:val="007075A4"/>
    <w:rsid w:val="007126E2"/>
    <w:rsid w:val="00716931"/>
    <w:rsid w:val="007234C4"/>
    <w:rsid w:val="00724685"/>
    <w:rsid w:val="00731233"/>
    <w:rsid w:val="00732351"/>
    <w:rsid w:val="00732698"/>
    <w:rsid w:val="00732E9C"/>
    <w:rsid w:val="00733B9A"/>
    <w:rsid w:val="00734AD7"/>
    <w:rsid w:val="0073620A"/>
    <w:rsid w:val="007372D3"/>
    <w:rsid w:val="007374BD"/>
    <w:rsid w:val="0074331D"/>
    <w:rsid w:val="007439AE"/>
    <w:rsid w:val="00745B13"/>
    <w:rsid w:val="0075084B"/>
    <w:rsid w:val="00751453"/>
    <w:rsid w:val="007562BF"/>
    <w:rsid w:val="00767399"/>
    <w:rsid w:val="00770046"/>
    <w:rsid w:val="00771DFC"/>
    <w:rsid w:val="007731B6"/>
    <w:rsid w:val="00780202"/>
    <w:rsid w:val="00780541"/>
    <w:rsid w:val="00783D6A"/>
    <w:rsid w:val="0078591A"/>
    <w:rsid w:val="007915F9"/>
    <w:rsid w:val="0079169F"/>
    <w:rsid w:val="00794A97"/>
    <w:rsid w:val="00794F30"/>
    <w:rsid w:val="00796F58"/>
    <w:rsid w:val="00796FD4"/>
    <w:rsid w:val="00797DF4"/>
    <w:rsid w:val="007A0397"/>
    <w:rsid w:val="007A0ACA"/>
    <w:rsid w:val="007A7AE8"/>
    <w:rsid w:val="007B0AAD"/>
    <w:rsid w:val="007B1241"/>
    <w:rsid w:val="007B553D"/>
    <w:rsid w:val="007C2A65"/>
    <w:rsid w:val="007C348D"/>
    <w:rsid w:val="007C4EB2"/>
    <w:rsid w:val="007C5156"/>
    <w:rsid w:val="007C7791"/>
    <w:rsid w:val="007D0679"/>
    <w:rsid w:val="007D3AE5"/>
    <w:rsid w:val="007D4D55"/>
    <w:rsid w:val="007D75AD"/>
    <w:rsid w:val="007E0ABC"/>
    <w:rsid w:val="007E1458"/>
    <w:rsid w:val="007E22EF"/>
    <w:rsid w:val="007E2953"/>
    <w:rsid w:val="007E2F44"/>
    <w:rsid w:val="007E5FAE"/>
    <w:rsid w:val="007E7510"/>
    <w:rsid w:val="007E7849"/>
    <w:rsid w:val="007E7BEE"/>
    <w:rsid w:val="007F0296"/>
    <w:rsid w:val="007F0EE4"/>
    <w:rsid w:val="007F2622"/>
    <w:rsid w:val="007F2F28"/>
    <w:rsid w:val="007F4093"/>
    <w:rsid w:val="007F5AA4"/>
    <w:rsid w:val="0080047B"/>
    <w:rsid w:val="00800A85"/>
    <w:rsid w:val="00802608"/>
    <w:rsid w:val="008078C2"/>
    <w:rsid w:val="00812D5A"/>
    <w:rsid w:val="008133C1"/>
    <w:rsid w:val="008143F7"/>
    <w:rsid w:val="00825283"/>
    <w:rsid w:val="00825FE1"/>
    <w:rsid w:val="008269C8"/>
    <w:rsid w:val="00830098"/>
    <w:rsid w:val="0083115A"/>
    <w:rsid w:val="00831CF8"/>
    <w:rsid w:val="00837DC4"/>
    <w:rsid w:val="0084300B"/>
    <w:rsid w:val="00845DBC"/>
    <w:rsid w:val="00846445"/>
    <w:rsid w:val="008469F0"/>
    <w:rsid w:val="008513D5"/>
    <w:rsid w:val="008606FF"/>
    <w:rsid w:val="008622B1"/>
    <w:rsid w:val="00864996"/>
    <w:rsid w:val="00866F73"/>
    <w:rsid w:val="00871C7E"/>
    <w:rsid w:val="00871FA5"/>
    <w:rsid w:val="00873759"/>
    <w:rsid w:val="00873913"/>
    <w:rsid w:val="0087487A"/>
    <w:rsid w:val="00877C7E"/>
    <w:rsid w:val="008833B5"/>
    <w:rsid w:val="008853B7"/>
    <w:rsid w:val="00887241"/>
    <w:rsid w:val="00887B32"/>
    <w:rsid w:val="00893912"/>
    <w:rsid w:val="00893DEA"/>
    <w:rsid w:val="008956B6"/>
    <w:rsid w:val="008A0FFC"/>
    <w:rsid w:val="008A1556"/>
    <w:rsid w:val="008A28DC"/>
    <w:rsid w:val="008A2910"/>
    <w:rsid w:val="008A376D"/>
    <w:rsid w:val="008A3FB4"/>
    <w:rsid w:val="008A41CE"/>
    <w:rsid w:val="008A4FA7"/>
    <w:rsid w:val="008B44DF"/>
    <w:rsid w:val="008B7DB5"/>
    <w:rsid w:val="008C0766"/>
    <w:rsid w:val="008C2FEA"/>
    <w:rsid w:val="008D2395"/>
    <w:rsid w:val="008D2956"/>
    <w:rsid w:val="008D368C"/>
    <w:rsid w:val="008D52D2"/>
    <w:rsid w:val="008D5CF4"/>
    <w:rsid w:val="008D7987"/>
    <w:rsid w:val="008D7C2B"/>
    <w:rsid w:val="008E01E9"/>
    <w:rsid w:val="008E0701"/>
    <w:rsid w:val="008E3878"/>
    <w:rsid w:val="008E39AA"/>
    <w:rsid w:val="008E3ED5"/>
    <w:rsid w:val="008F39FD"/>
    <w:rsid w:val="00900198"/>
    <w:rsid w:val="00901974"/>
    <w:rsid w:val="009047F7"/>
    <w:rsid w:val="00904F00"/>
    <w:rsid w:val="0090682A"/>
    <w:rsid w:val="00907368"/>
    <w:rsid w:val="00910C92"/>
    <w:rsid w:val="00912F7E"/>
    <w:rsid w:val="00913347"/>
    <w:rsid w:val="00917603"/>
    <w:rsid w:val="0092065E"/>
    <w:rsid w:val="00925318"/>
    <w:rsid w:val="0092548A"/>
    <w:rsid w:val="00932499"/>
    <w:rsid w:val="009353E6"/>
    <w:rsid w:val="0093556D"/>
    <w:rsid w:val="009362AE"/>
    <w:rsid w:val="00940672"/>
    <w:rsid w:val="009409DB"/>
    <w:rsid w:val="009418FE"/>
    <w:rsid w:val="00941AAB"/>
    <w:rsid w:val="00941F1E"/>
    <w:rsid w:val="0094259F"/>
    <w:rsid w:val="00945C81"/>
    <w:rsid w:val="00946128"/>
    <w:rsid w:val="00946A12"/>
    <w:rsid w:val="0094739E"/>
    <w:rsid w:val="00950ECD"/>
    <w:rsid w:val="00951CED"/>
    <w:rsid w:val="00957EB6"/>
    <w:rsid w:val="0096015F"/>
    <w:rsid w:val="00961014"/>
    <w:rsid w:val="0096144F"/>
    <w:rsid w:val="00964644"/>
    <w:rsid w:val="009701B7"/>
    <w:rsid w:val="00973A3A"/>
    <w:rsid w:val="0097430E"/>
    <w:rsid w:val="00974844"/>
    <w:rsid w:val="00975723"/>
    <w:rsid w:val="0097602E"/>
    <w:rsid w:val="0098022F"/>
    <w:rsid w:val="00982468"/>
    <w:rsid w:val="00983031"/>
    <w:rsid w:val="009846D3"/>
    <w:rsid w:val="00990EA6"/>
    <w:rsid w:val="0099172E"/>
    <w:rsid w:val="009A00D1"/>
    <w:rsid w:val="009A5028"/>
    <w:rsid w:val="009B05F5"/>
    <w:rsid w:val="009B0DA2"/>
    <w:rsid w:val="009B1028"/>
    <w:rsid w:val="009B3617"/>
    <w:rsid w:val="009B4DAB"/>
    <w:rsid w:val="009B5C53"/>
    <w:rsid w:val="009B61C5"/>
    <w:rsid w:val="009B61D4"/>
    <w:rsid w:val="009B6C90"/>
    <w:rsid w:val="009C03B8"/>
    <w:rsid w:val="009C0D55"/>
    <w:rsid w:val="009C6B36"/>
    <w:rsid w:val="009C7526"/>
    <w:rsid w:val="009C7EF8"/>
    <w:rsid w:val="009D123D"/>
    <w:rsid w:val="009D145D"/>
    <w:rsid w:val="009D47BC"/>
    <w:rsid w:val="009D52A8"/>
    <w:rsid w:val="009D5362"/>
    <w:rsid w:val="009D6B2E"/>
    <w:rsid w:val="009D7F14"/>
    <w:rsid w:val="009E2C2F"/>
    <w:rsid w:val="009E2C5E"/>
    <w:rsid w:val="009E313B"/>
    <w:rsid w:val="009E7238"/>
    <w:rsid w:val="009E7918"/>
    <w:rsid w:val="009F0E87"/>
    <w:rsid w:val="009F3EDB"/>
    <w:rsid w:val="009F4A10"/>
    <w:rsid w:val="009F4B3A"/>
    <w:rsid w:val="009F4FB2"/>
    <w:rsid w:val="009F68E5"/>
    <w:rsid w:val="009F7B33"/>
    <w:rsid w:val="00A012A3"/>
    <w:rsid w:val="00A01BE2"/>
    <w:rsid w:val="00A02A67"/>
    <w:rsid w:val="00A02DC2"/>
    <w:rsid w:val="00A06D14"/>
    <w:rsid w:val="00A07830"/>
    <w:rsid w:val="00A07C20"/>
    <w:rsid w:val="00A11409"/>
    <w:rsid w:val="00A12316"/>
    <w:rsid w:val="00A136A6"/>
    <w:rsid w:val="00A14A64"/>
    <w:rsid w:val="00A16CC8"/>
    <w:rsid w:val="00A21592"/>
    <w:rsid w:val="00A21B49"/>
    <w:rsid w:val="00A21EB6"/>
    <w:rsid w:val="00A23F0C"/>
    <w:rsid w:val="00A2639A"/>
    <w:rsid w:val="00A31834"/>
    <w:rsid w:val="00A31DBA"/>
    <w:rsid w:val="00A3316D"/>
    <w:rsid w:val="00A35A98"/>
    <w:rsid w:val="00A401D0"/>
    <w:rsid w:val="00A42166"/>
    <w:rsid w:val="00A42CA1"/>
    <w:rsid w:val="00A46DD1"/>
    <w:rsid w:val="00A46F40"/>
    <w:rsid w:val="00A52592"/>
    <w:rsid w:val="00A54424"/>
    <w:rsid w:val="00A54809"/>
    <w:rsid w:val="00A54940"/>
    <w:rsid w:val="00A54A44"/>
    <w:rsid w:val="00A55398"/>
    <w:rsid w:val="00A555B2"/>
    <w:rsid w:val="00A56B23"/>
    <w:rsid w:val="00A56C93"/>
    <w:rsid w:val="00A57B08"/>
    <w:rsid w:val="00A60843"/>
    <w:rsid w:val="00A61ECD"/>
    <w:rsid w:val="00A62834"/>
    <w:rsid w:val="00A62854"/>
    <w:rsid w:val="00A62ADB"/>
    <w:rsid w:val="00A6432D"/>
    <w:rsid w:val="00A65C48"/>
    <w:rsid w:val="00A66902"/>
    <w:rsid w:val="00A670AD"/>
    <w:rsid w:val="00A67B84"/>
    <w:rsid w:val="00A70F4A"/>
    <w:rsid w:val="00A757B6"/>
    <w:rsid w:val="00A76D60"/>
    <w:rsid w:val="00A83BCC"/>
    <w:rsid w:val="00A86604"/>
    <w:rsid w:val="00A86F7A"/>
    <w:rsid w:val="00A87D30"/>
    <w:rsid w:val="00A95E69"/>
    <w:rsid w:val="00AA2A41"/>
    <w:rsid w:val="00AA4187"/>
    <w:rsid w:val="00AA73B3"/>
    <w:rsid w:val="00AA75DB"/>
    <w:rsid w:val="00AB2412"/>
    <w:rsid w:val="00AB3D7A"/>
    <w:rsid w:val="00AB5739"/>
    <w:rsid w:val="00AB68AC"/>
    <w:rsid w:val="00AC1D1D"/>
    <w:rsid w:val="00AC360C"/>
    <w:rsid w:val="00AC4679"/>
    <w:rsid w:val="00AD6287"/>
    <w:rsid w:val="00AE03D4"/>
    <w:rsid w:val="00AE0D2C"/>
    <w:rsid w:val="00AE1295"/>
    <w:rsid w:val="00AE1EDF"/>
    <w:rsid w:val="00AE3C59"/>
    <w:rsid w:val="00AE7585"/>
    <w:rsid w:val="00AE77B7"/>
    <w:rsid w:val="00AF0220"/>
    <w:rsid w:val="00AF2CBC"/>
    <w:rsid w:val="00AF41C1"/>
    <w:rsid w:val="00AF450A"/>
    <w:rsid w:val="00AF559B"/>
    <w:rsid w:val="00AF5F97"/>
    <w:rsid w:val="00AF6818"/>
    <w:rsid w:val="00AF6FC7"/>
    <w:rsid w:val="00B02A69"/>
    <w:rsid w:val="00B062E4"/>
    <w:rsid w:val="00B12D39"/>
    <w:rsid w:val="00B133BE"/>
    <w:rsid w:val="00B17DC7"/>
    <w:rsid w:val="00B17EEA"/>
    <w:rsid w:val="00B20C98"/>
    <w:rsid w:val="00B24CD4"/>
    <w:rsid w:val="00B257B4"/>
    <w:rsid w:val="00B306DF"/>
    <w:rsid w:val="00B30E20"/>
    <w:rsid w:val="00B33EA9"/>
    <w:rsid w:val="00B34B32"/>
    <w:rsid w:val="00B365D8"/>
    <w:rsid w:val="00B40CAA"/>
    <w:rsid w:val="00B450DB"/>
    <w:rsid w:val="00B46139"/>
    <w:rsid w:val="00B547F3"/>
    <w:rsid w:val="00B6256C"/>
    <w:rsid w:val="00B64130"/>
    <w:rsid w:val="00B6643F"/>
    <w:rsid w:val="00B70B32"/>
    <w:rsid w:val="00B711B8"/>
    <w:rsid w:val="00B73528"/>
    <w:rsid w:val="00B7605A"/>
    <w:rsid w:val="00B82FCC"/>
    <w:rsid w:val="00B84466"/>
    <w:rsid w:val="00B911EE"/>
    <w:rsid w:val="00B9349D"/>
    <w:rsid w:val="00B95F8C"/>
    <w:rsid w:val="00B97605"/>
    <w:rsid w:val="00BA1BAB"/>
    <w:rsid w:val="00BA6291"/>
    <w:rsid w:val="00BA7648"/>
    <w:rsid w:val="00BA7EE0"/>
    <w:rsid w:val="00BB2298"/>
    <w:rsid w:val="00BC21CA"/>
    <w:rsid w:val="00BC23B0"/>
    <w:rsid w:val="00BC23B5"/>
    <w:rsid w:val="00BC2514"/>
    <w:rsid w:val="00BC3441"/>
    <w:rsid w:val="00BC605D"/>
    <w:rsid w:val="00BC6275"/>
    <w:rsid w:val="00BC6D0B"/>
    <w:rsid w:val="00BD38EF"/>
    <w:rsid w:val="00BD3F77"/>
    <w:rsid w:val="00BE27B6"/>
    <w:rsid w:val="00BE2943"/>
    <w:rsid w:val="00BE299F"/>
    <w:rsid w:val="00BE416E"/>
    <w:rsid w:val="00BE490A"/>
    <w:rsid w:val="00BE4D50"/>
    <w:rsid w:val="00BF1B47"/>
    <w:rsid w:val="00BF25AD"/>
    <w:rsid w:val="00BF3528"/>
    <w:rsid w:val="00BF7E2C"/>
    <w:rsid w:val="00C0007C"/>
    <w:rsid w:val="00C02381"/>
    <w:rsid w:val="00C028BA"/>
    <w:rsid w:val="00C065BB"/>
    <w:rsid w:val="00C0697C"/>
    <w:rsid w:val="00C07F95"/>
    <w:rsid w:val="00C21B97"/>
    <w:rsid w:val="00C24B08"/>
    <w:rsid w:val="00C252CB"/>
    <w:rsid w:val="00C25790"/>
    <w:rsid w:val="00C26423"/>
    <w:rsid w:val="00C273A0"/>
    <w:rsid w:val="00C337E8"/>
    <w:rsid w:val="00C33B61"/>
    <w:rsid w:val="00C346C9"/>
    <w:rsid w:val="00C36D5F"/>
    <w:rsid w:val="00C37EC8"/>
    <w:rsid w:val="00C40303"/>
    <w:rsid w:val="00C42286"/>
    <w:rsid w:val="00C44417"/>
    <w:rsid w:val="00C44AF4"/>
    <w:rsid w:val="00C533B9"/>
    <w:rsid w:val="00C5507B"/>
    <w:rsid w:val="00C5533F"/>
    <w:rsid w:val="00C624B9"/>
    <w:rsid w:val="00C64A46"/>
    <w:rsid w:val="00C6661E"/>
    <w:rsid w:val="00C67DB8"/>
    <w:rsid w:val="00C75E61"/>
    <w:rsid w:val="00C833B3"/>
    <w:rsid w:val="00C84D44"/>
    <w:rsid w:val="00C8773E"/>
    <w:rsid w:val="00C95943"/>
    <w:rsid w:val="00C968A6"/>
    <w:rsid w:val="00C976A4"/>
    <w:rsid w:val="00CA1846"/>
    <w:rsid w:val="00CA43A7"/>
    <w:rsid w:val="00CA6F5F"/>
    <w:rsid w:val="00CA6FE6"/>
    <w:rsid w:val="00CB0C15"/>
    <w:rsid w:val="00CB0C38"/>
    <w:rsid w:val="00CB1E49"/>
    <w:rsid w:val="00CB3582"/>
    <w:rsid w:val="00CB4017"/>
    <w:rsid w:val="00CB402B"/>
    <w:rsid w:val="00CB4160"/>
    <w:rsid w:val="00CB70E5"/>
    <w:rsid w:val="00CC0739"/>
    <w:rsid w:val="00CC3394"/>
    <w:rsid w:val="00CC55E7"/>
    <w:rsid w:val="00CC7247"/>
    <w:rsid w:val="00CC79BA"/>
    <w:rsid w:val="00CD1638"/>
    <w:rsid w:val="00CD2BAE"/>
    <w:rsid w:val="00CD2D0C"/>
    <w:rsid w:val="00CD3B7B"/>
    <w:rsid w:val="00CD4E02"/>
    <w:rsid w:val="00CD530F"/>
    <w:rsid w:val="00CD6CFD"/>
    <w:rsid w:val="00CE1810"/>
    <w:rsid w:val="00CE2B5D"/>
    <w:rsid w:val="00CF1387"/>
    <w:rsid w:val="00CF17E2"/>
    <w:rsid w:val="00CF1EC5"/>
    <w:rsid w:val="00CF2C12"/>
    <w:rsid w:val="00CF4B62"/>
    <w:rsid w:val="00CF626E"/>
    <w:rsid w:val="00D0180F"/>
    <w:rsid w:val="00D024CF"/>
    <w:rsid w:val="00D0506B"/>
    <w:rsid w:val="00D114D6"/>
    <w:rsid w:val="00D13FFC"/>
    <w:rsid w:val="00D15F3F"/>
    <w:rsid w:val="00D17D45"/>
    <w:rsid w:val="00D17F3F"/>
    <w:rsid w:val="00D2257A"/>
    <w:rsid w:val="00D25890"/>
    <w:rsid w:val="00D25F17"/>
    <w:rsid w:val="00D272E0"/>
    <w:rsid w:val="00D302DF"/>
    <w:rsid w:val="00D30CBA"/>
    <w:rsid w:val="00D346E0"/>
    <w:rsid w:val="00D367B4"/>
    <w:rsid w:val="00D41E46"/>
    <w:rsid w:val="00D42C93"/>
    <w:rsid w:val="00D43D5B"/>
    <w:rsid w:val="00D50BDE"/>
    <w:rsid w:val="00D52AB4"/>
    <w:rsid w:val="00D5454C"/>
    <w:rsid w:val="00D56828"/>
    <w:rsid w:val="00D605CC"/>
    <w:rsid w:val="00D61819"/>
    <w:rsid w:val="00D61D1A"/>
    <w:rsid w:val="00D620D8"/>
    <w:rsid w:val="00D62669"/>
    <w:rsid w:val="00D62B49"/>
    <w:rsid w:val="00D668AC"/>
    <w:rsid w:val="00D72745"/>
    <w:rsid w:val="00D74923"/>
    <w:rsid w:val="00D807A9"/>
    <w:rsid w:val="00D833F1"/>
    <w:rsid w:val="00D83BD3"/>
    <w:rsid w:val="00D83F56"/>
    <w:rsid w:val="00D85A78"/>
    <w:rsid w:val="00D9064D"/>
    <w:rsid w:val="00D914F7"/>
    <w:rsid w:val="00D93550"/>
    <w:rsid w:val="00D94206"/>
    <w:rsid w:val="00D95DC8"/>
    <w:rsid w:val="00D96965"/>
    <w:rsid w:val="00D97BEF"/>
    <w:rsid w:val="00DA0A2C"/>
    <w:rsid w:val="00DA1A98"/>
    <w:rsid w:val="00DA330D"/>
    <w:rsid w:val="00DA3673"/>
    <w:rsid w:val="00DA6765"/>
    <w:rsid w:val="00DA76C2"/>
    <w:rsid w:val="00DB26D1"/>
    <w:rsid w:val="00DB3772"/>
    <w:rsid w:val="00DB4BD1"/>
    <w:rsid w:val="00DC10CA"/>
    <w:rsid w:val="00DC5712"/>
    <w:rsid w:val="00DC7015"/>
    <w:rsid w:val="00DD237F"/>
    <w:rsid w:val="00DD2953"/>
    <w:rsid w:val="00DD32B9"/>
    <w:rsid w:val="00DD588A"/>
    <w:rsid w:val="00DD618B"/>
    <w:rsid w:val="00DE278E"/>
    <w:rsid w:val="00DE4978"/>
    <w:rsid w:val="00DE5D62"/>
    <w:rsid w:val="00DE6002"/>
    <w:rsid w:val="00DE6C78"/>
    <w:rsid w:val="00DF08FD"/>
    <w:rsid w:val="00DF0B0C"/>
    <w:rsid w:val="00DF3E45"/>
    <w:rsid w:val="00DF4C76"/>
    <w:rsid w:val="00DF51D7"/>
    <w:rsid w:val="00E0105D"/>
    <w:rsid w:val="00E049DA"/>
    <w:rsid w:val="00E04F30"/>
    <w:rsid w:val="00E06FDE"/>
    <w:rsid w:val="00E0711A"/>
    <w:rsid w:val="00E07634"/>
    <w:rsid w:val="00E10FDD"/>
    <w:rsid w:val="00E12105"/>
    <w:rsid w:val="00E1232F"/>
    <w:rsid w:val="00E12809"/>
    <w:rsid w:val="00E15225"/>
    <w:rsid w:val="00E248AB"/>
    <w:rsid w:val="00E25DB3"/>
    <w:rsid w:val="00E30B15"/>
    <w:rsid w:val="00E3261F"/>
    <w:rsid w:val="00E36194"/>
    <w:rsid w:val="00E44027"/>
    <w:rsid w:val="00E46FBC"/>
    <w:rsid w:val="00E478EF"/>
    <w:rsid w:val="00E5158A"/>
    <w:rsid w:val="00E52CEA"/>
    <w:rsid w:val="00E53327"/>
    <w:rsid w:val="00E55770"/>
    <w:rsid w:val="00E5695E"/>
    <w:rsid w:val="00E56DB5"/>
    <w:rsid w:val="00E57D29"/>
    <w:rsid w:val="00E61EA3"/>
    <w:rsid w:val="00E62A49"/>
    <w:rsid w:val="00E6421D"/>
    <w:rsid w:val="00E64A2A"/>
    <w:rsid w:val="00E64F31"/>
    <w:rsid w:val="00E668DB"/>
    <w:rsid w:val="00E67819"/>
    <w:rsid w:val="00E708C6"/>
    <w:rsid w:val="00E72100"/>
    <w:rsid w:val="00E75465"/>
    <w:rsid w:val="00E7547B"/>
    <w:rsid w:val="00E80512"/>
    <w:rsid w:val="00E825E6"/>
    <w:rsid w:val="00E82BBF"/>
    <w:rsid w:val="00E83E77"/>
    <w:rsid w:val="00E86817"/>
    <w:rsid w:val="00E87586"/>
    <w:rsid w:val="00E90FB8"/>
    <w:rsid w:val="00E961DB"/>
    <w:rsid w:val="00E96D3B"/>
    <w:rsid w:val="00E977F6"/>
    <w:rsid w:val="00EA2136"/>
    <w:rsid w:val="00EA4EBF"/>
    <w:rsid w:val="00EA581B"/>
    <w:rsid w:val="00EB0FAE"/>
    <w:rsid w:val="00EB2636"/>
    <w:rsid w:val="00EB3EA0"/>
    <w:rsid w:val="00EB5B3B"/>
    <w:rsid w:val="00EB6312"/>
    <w:rsid w:val="00EC1857"/>
    <w:rsid w:val="00EC69EA"/>
    <w:rsid w:val="00ED0D08"/>
    <w:rsid w:val="00ED2522"/>
    <w:rsid w:val="00ED2626"/>
    <w:rsid w:val="00ED3894"/>
    <w:rsid w:val="00ED5740"/>
    <w:rsid w:val="00EE20E2"/>
    <w:rsid w:val="00EE2A1E"/>
    <w:rsid w:val="00EE2ECD"/>
    <w:rsid w:val="00EE30C8"/>
    <w:rsid w:val="00EE3DE1"/>
    <w:rsid w:val="00EE4BC3"/>
    <w:rsid w:val="00EE74E7"/>
    <w:rsid w:val="00EF1AA9"/>
    <w:rsid w:val="00EF4E20"/>
    <w:rsid w:val="00EF5E44"/>
    <w:rsid w:val="00F001FD"/>
    <w:rsid w:val="00F034DD"/>
    <w:rsid w:val="00F04CAC"/>
    <w:rsid w:val="00F0647A"/>
    <w:rsid w:val="00F14254"/>
    <w:rsid w:val="00F14C4B"/>
    <w:rsid w:val="00F15FCF"/>
    <w:rsid w:val="00F169F9"/>
    <w:rsid w:val="00F203B6"/>
    <w:rsid w:val="00F21F96"/>
    <w:rsid w:val="00F2246C"/>
    <w:rsid w:val="00F23B8C"/>
    <w:rsid w:val="00F2577D"/>
    <w:rsid w:val="00F26408"/>
    <w:rsid w:val="00F301CB"/>
    <w:rsid w:val="00F3039F"/>
    <w:rsid w:val="00F334A0"/>
    <w:rsid w:val="00F36C16"/>
    <w:rsid w:val="00F37DE4"/>
    <w:rsid w:val="00F41E89"/>
    <w:rsid w:val="00F44108"/>
    <w:rsid w:val="00F45843"/>
    <w:rsid w:val="00F46FBF"/>
    <w:rsid w:val="00F53B77"/>
    <w:rsid w:val="00F54EAA"/>
    <w:rsid w:val="00F55983"/>
    <w:rsid w:val="00F55DBA"/>
    <w:rsid w:val="00F55DF3"/>
    <w:rsid w:val="00F55E6D"/>
    <w:rsid w:val="00F5703C"/>
    <w:rsid w:val="00F62EC8"/>
    <w:rsid w:val="00F6302B"/>
    <w:rsid w:val="00F630D9"/>
    <w:rsid w:val="00F65451"/>
    <w:rsid w:val="00F67FE7"/>
    <w:rsid w:val="00F70D93"/>
    <w:rsid w:val="00F715B3"/>
    <w:rsid w:val="00F72534"/>
    <w:rsid w:val="00F72747"/>
    <w:rsid w:val="00F742CE"/>
    <w:rsid w:val="00F75082"/>
    <w:rsid w:val="00F75BE1"/>
    <w:rsid w:val="00F81101"/>
    <w:rsid w:val="00F8541B"/>
    <w:rsid w:val="00F939F6"/>
    <w:rsid w:val="00F9428E"/>
    <w:rsid w:val="00F94A9A"/>
    <w:rsid w:val="00FA07AF"/>
    <w:rsid w:val="00FA1F3C"/>
    <w:rsid w:val="00FA3051"/>
    <w:rsid w:val="00FA55F2"/>
    <w:rsid w:val="00FA668A"/>
    <w:rsid w:val="00FB0556"/>
    <w:rsid w:val="00FB16A1"/>
    <w:rsid w:val="00FC0C01"/>
    <w:rsid w:val="00FC2C79"/>
    <w:rsid w:val="00FC3A89"/>
    <w:rsid w:val="00FC5068"/>
    <w:rsid w:val="00FC62CE"/>
    <w:rsid w:val="00FD2066"/>
    <w:rsid w:val="00FD2BD9"/>
    <w:rsid w:val="00FD3DBC"/>
    <w:rsid w:val="00FD4491"/>
    <w:rsid w:val="00FD78ED"/>
    <w:rsid w:val="00FE4287"/>
    <w:rsid w:val="00FE5827"/>
    <w:rsid w:val="00FF4A25"/>
    <w:rsid w:val="00FF5388"/>
    <w:rsid w:val="00FF64D1"/>
    <w:rsid w:val="00FF673A"/>
    <w:rsid w:val="00FF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649D"/>
  <w15:chartTrackingRefBased/>
  <w15:docId w15:val="{38F0F755-5206-41BA-BAA2-81257724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3D4C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37A"/>
    <w:pPr>
      <w:ind w:left="720"/>
      <w:contextualSpacing/>
    </w:pPr>
  </w:style>
  <w:style w:type="character" w:customStyle="1" w:styleId="apple-converted-space">
    <w:name w:val="apple-converted-space"/>
    <w:basedOn w:val="DefaultParagraphFont"/>
    <w:rsid w:val="007234C4"/>
  </w:style>
  <w:style w:type="character" w:customStyle="1" w:styleId="Heading2Char">
    <w:name w:val="Heading 2 Char"/>
    <w:basedOn w:val="DefaultParagraphFont"/>
    <w:link w:val="Heading2"/>
    <w:uiPriority w:val="9"/>
    <w:rsid w:val="003D4C43"/>
    <w:rPr>
      <w:rFonts w:ascii="Times New Roman" w:eastAsia="Times New Roman" w:hAnsi="Times New Roman" w:cs="Times New Roman"/>
      <w:b/>
      <w:bCs/>
      <w:sz w:val="36"/>
      <w:szCs w:val="36"/>
    </w:rPr>
  </w:style>
  <w:style w:type="character" w:customStyle="1" w:styleId="color12">
    <w:name w:val="color_12"/>
    <w:basedOn w:val="DefaultParagraphFont"/>
    <w:rsid w:val="003D4C43"/>
  </w:style>
  <w:style w:type="paragraph" w:customStyle="1" w:styleId="font8">
    <w:name w:val="font_8"/>
    <w:basedOn w:val="Normal"/>
    <w:rsid w:val="003D4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D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1411">
      <w:bodyDiv w:val="1"/>
      <w:marLeft w:val="0"/>
      <w:marRight w:val="0"/>
      <w:marTop w:val="0"/>
      <w:marBottom w:val="0"/>
      <w:divBdr>
        <w:top w:val="none" w:sz="0" w:space="0" w:color="auto"/>
        <w:left w:val="none" w:sz="0" w:space="0" w:color="auto"/>
        <w:bottom w:val="none" w:sz="0" w:space="0" w:color="auto"/>
        <w:right w:val="none" w:sz="0" w:space="0" w:color="auto"/>
      </w:divBdr>
    </w:div>
    <w:div w:id="330453914">
      <w:bodyDiv w:val="1"/>
      <w:marLeft w:val="0"/>
      <w:marRight w:val="0"/>
      <w:marTop w:val="0"/>
      <w:marBottom w:val="0"/>
      <w:divBdr>
        <w:top w:val="none" w:sz="0" w:space="0" w:color="auto"/>
        <w:left w:val="none" w:sz="0" w:space="0" w:color="auto"/>
        <w:bottom w:val="none" w:sz="0" w:space="0" w:color="auto"/>
        <w:right w:val="none" w:sz="0" w:space="0" w:color="auto"/>
      </w:divBdr>
    </w:div>
    <w:div w:id="862551719">
      <w:bodyDiv w:val="1"/>
      <w:marLeft w:val="0"/>
      <w:marRight w:val="0"/>
      <w:marTop w:val="0"/>
      <w:marBottom w:val="0"/>
      <w:divBdr>
        <w:top w:val="none" w:sz="0" w:space="0" w:color="auto"/>
        <w:left w:val="none" w:sz="0" w:space="0" w:color="auto"/>
        <w:bottom w:val="none" w:sz="0" w:space="0" w:color="auto"/>
        <w:right w:val="none" w:sz="0" w:space="0" w:color="auto"/>
      </w:divBdr>
    </w:div>
    <w:div w:id="865096507">
      <w:bodyDiv w:val="1"/>
      <w:marLeft w:val="0"/>
      <w:marRight w:val="0"/>
      <w:marTop w:val="0"/>
      <w:marBottom w:val="0"/>
      <w:divBdr>
        <w:top w:val="none" w:sz="0" w:space="0" w:color="auto"/>
        <w:left w:val="none" w:sz="0" w:space="0" w:color="auto"/>
        <w:bottom w:val="none" w:sz="0" w:space="0" w:color="auto"/>
        <w:right w:val="none" w:sz="0" w:space="0" w:color="auto"/>
      </w:divBdr>
    </w:div>
    <w:div w:id="1568568360">
      <w:bodyDiv w:val="1"/>
      <w:marLeft w:val="0"/>
      <w:marRight w:val="0"/>
      <w:marTop w:val="0"/>
      <w:marBottom w:val="0"/>
      <w:divBdr>
        <w:top w:val="none" w:sz="0" w:space="0" w:color="auto"/>
        <w:left w:val="none" w:sz="0" w:space="0" w:color="auto"/>
        <w:bottom w:val="none" w:sz="0" w:space="0" w:color="auto"/>
        <w:right w:val="none" w:sz="0" w:space="0" w:color="auto"/>
      </w:divBdr>
    </w:div>
    <w:div w:id="1617445829">
      <w:bodyDiv w:val="1"/>
      <w:marLeft w:val="0"/>
      <w:marRight w:val="0"/>
      <w:marTop w:val="0"/>
      <w:marBottom w:val="0"/>
      <w:divBdr>
        <w:top w:val="none" w:sz="0" w:space="0" w:color="auto"/>
        <w:left w:val="none" w:sz="0" w:space="0" w:color="auto"/>
        <w:bottom w:val="none" w:sz="0" w:space="0" w:color="auto"/>
        <w:right w:val="none" w:sz="0" w:space="0" w:color="auto"/>
      </w:divBdr>
    </w:div>
    <w:div w:id="16845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C422B-4010-4A23-8546-25EAEDC4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lasya g</dc:creator>
  <cp:keywords/>
  <dc:description/>
  <cp:lastModifiedBy>lasya g</cp:lastModifiedBy>
  <cp:revision>2</cp:revision>
  <dcterms:created xsi:type="dcterms:W3CDTF">2017-05-07T13:00:00Z</dcterms:created>
  <dcterms:modified xsi:type="dcterms:W3CDTF">2017-05-07T13:00:00Z</dcterms:modified>
</cp:coreProperties>
</file>